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AF" w:rsidRPr="001F64EF" w:rsidRDefault="000E7EF0" w:rsidP="00A074AF">
      <w:pPr>
        <w:tabs>
          <w:tab w:val="left" w:pos="2835"/>
          <w:tab w:val="center" w:pos="4535"/>
        </w:tabs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F64EF">
        <w:rPr>
          <w:rFonts w:ascii="Times New Roman" w:hAnsi="Times New Roman" w:cs="Times New Roman"/>
          <w:b/>
          <w:color w:val="548DD4" w:themeColor="text2" w:themeTint="99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EDEBÎ ESERLERDE</w:t>
      </w:r>
    </w:p>
    <w:p w:rsidR="00B3584B" w:rsidRPr="001F64EF" w:rsidRDefault="00543F1E" w:rsidP="00A074AF">
      <w:pPr>
        <w:tabs>
          <w:tab w:val="left" w:pos="2835"/>
          <w:tab w:val="center" w:pos="4535"/>
        </w:tabs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F64EF">
        <w:rPr>
          <w:rFonts w:ascii="Times New Roman" w:hAnsi="Times New Roman" w:cs="Times New Roman"/>
          <w:b/>
          <w:color w:val="548DD4" w:themeColor="text2" w:themeTint="99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BİÇİM ve İÇERİK</w:t>
      </w:r>
      <w:r w:rsidR="00B3584B" w:rsidRPr="001F64EF">
        <w:rPr>
          <w:rFonts w:ascii="Times New Roman" w:hAnsi="Times New Roman" w:cs="Times New Roman"/>
          <w:b/>
          <w:color w:val="548DD4" w:themeColor="text2" w:themeTint="99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B2421" w:rsidRPr="001F64EF">
        <w:rPr>
          <w:rFonts w:ascii="Times New Roman" w:hAnsi="Times New Roman" w:cs="Times New Roman"/>
          <w:b/>
          <w:color w:val="548DD4" w:themeColor="text2" w:themeTint="99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İLİŞKİSİ</w:t>
      </w:r>
    </w:p>
    <w:p w:rsidR="002F162E" w:rsidRPr="001F64EF" w:rsidRDefault="00B3584B" w:rsidP="00A074AF">
      <w:pPr>
        <w:tabs>
          <w:tab w:val="center" w:pos="4535"/>
          <w:tab w:val="left" w:pos="831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color w:val="1F497D" w:themeColor="text2"/>
          <w:sz w:val="28"/>
          <w:szCs w:val="28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F64EF">
        <w:rPr>
          <w:rFonts w:ascii="Times New Roman" w:hAnsi="Times New Roman" w:cs="Times New Roman"/>
          <w:b/>
          <w:noProof/>
          <w:color w:val="1F497D" w:themeColor="text2"/>
          <w:sz w:val="28"/>
          <w:szCs w:val="28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(şekil ve muhteva, “fond ve forme”</w:t>
      </w:r>
      <w:r w:rsidR="007B2421" w:rsidRPr="001F64EF">
        <w:rPr>
          <w:rFonts w:ascii="Times New Roman" w:hAnsi="Times New Roman" w:cs="Times New Roman"/>
          <w:b/>
          <w:noProof/>
          <w:color w:val="1F497D" w:themeColor="text2"/>
          <w:sz w:val="28"/>
          <w:szCs w:val="28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ilişkisi</w:t>
      </w:r>
      <w:r w:rsidRPr="001F64EF">
        <w:rPr>
          <w:rFonts w:ascii="Times New Roman" w:hAnsi="Times New Roman" w:cs="Times New Roman"/>
          <w:b/>
          <w:noProof/>
          <w:color w:val="1F497D" w:themeColor="text2"/>
          <w:sz w:val="28"/>
          <w:szCs w:val="28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)</w:t>
      </w:r>
    </w:p>
    <w:p w:rsidR="00B3584B" w:rsidRPr="00B3584B" w:rsidRDefault="00B3584B" w:rsidP="00B3584B">
      <w:pPr>
        <w:tabs>
          <w:tab w:val="center" w:pos="4535"/>
          <w:tab w:val="left" w:pos="7770"/>
          <w:tab w:val="left" w:pos="8310"/>
        </w:tabs>
        <w:spacing w:after="0" w:line="240" w:lineRule="auto"/>
        <w:jc w:val="right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584B">
        <w:rPr>
          <w:rFonts w:ascii="Times New Roman" w:hAnsi="Times New Roman" w:cs="Times New Roman"/>
          <w:color w:val="7030A0"/>
          <w:sz w:val="28"/>
          <w:szCs w:val="28"/>
        </w:rPr>
        <w:t xml:space="preserve">                                                                 </w:t>
      </w:r>
    </w:p>
    <w:p w:rsidR="00B3584B" w:rsidRPr="001F64EF" w:rsidRDefault="00B3584B" w:rsidP="00B3584B">
      <w:pPr>
        <w:tabs>
          <w:tab w:val="center" w:pos="4535"/>
          <w:tab w:val="left" w:pos="7770"/>
          <w:tab w:val="left" w:pos="831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F64EF">
        <w:rPr>
          <w:rFonts w:ascii="Times New Roman" w:hAnsi="Times New Roman" w:cs="Times New Roman"/>
          <w:b/>
          <w:color w:val="7030A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Rıza FİLİZOK</w:t>
      </w:r>
      <w:r w:rsidRPr="001F64EF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</w:p>
    <w:p w:rsidR="00A75FD5" w:rsidRDefault="00A75FD5" w:rsidP="008D4B9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7D28" w:rsidRDefault="00ED7D28" w:rsidP="00A074AF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185">
        <w:rPr>
          <w:rFonts w:ascii="Times New Roman" w:hAnsi="Times New Roman" w:cs="Times New Roman"/>
          <w:sz w:val="28"/>
          <w:szCs w:val="28"/>
        </w:rPr>
        <w:t xml:space="preserve">Bir </w:t>
      </w:r>
      <w:r w:rsidR="00A074AF">
        <w:rPr>
          <w:rFonts w:ascii="Times New Roman" w:hAnsi="Times New Roman" w:cs="Times New Roman"/>
          <w:sz w:val="28"/>
          <w:szCs w:val="28"/>
        </w:rPr>
        <w:t>edebî</w:t>
      </w:r>
      <w:r w:rsidRPr="00A42185">
        <w:rPr>
          <w:rFonts w:ascii="Times New Roman" w:hAnsi="Times New Roman" w:cs="Times New Roman"/>
          <w:sz w:val="28"/>
          <w:szCs w:val="28"/>
        </w:rPr>
        <w:t xml:space="preserve"> ese</w:t>
      </w:r>
      <w:r w:rsidR="00A074AF">
        <w:rPr>
          <w:rFonts w:ascii="Times New Roman" w:hAnsi="Times New Roman" w:cs="Times New Roman"/>
          <w:sz w:val="28"/>
          <w:szCs w:val="28"/>
        </w:rPr>
        <w:t>r</w:t>
      </w:r>
      <w:r w:rsidR="00E32861" w:rsidRPr="00A42185">
        <w:rPr>
          <w:rFonts w:ascii="Times New Roman" w:hAnsi="Times New Roman" w:cs="Times New Roman"/>
          <w:sz w:val="28"/>
          <w:szCs w:val="28"/>
        </w:rPr>
        <w:t>,</w:t>
      </w:r>
      <w:r w:rsidR="00A074AF">
        <w:rPr>
          <w:rFonts w:ascii="Times New Roman" w:hAnsi="Times New Roman" w:cs="Times New Roman"/>
          <w:sz w:val="28"/>
          <w:szCs w:val="28"/>
        </w:rPr>
        <w:t xml:space="preserve"> </w:t>
      </w:r>
      <w:r w:rsidRPr="00A42185">
        <w:rPr>
          <w:rFonts w:ascii="Times New Roman" w:hAnsi="Times New Roman" w:cs="Times New Roman"/>
          <w:sz w:val="28"/>
          <w:szCs w:val="28"/>
        </w:rPr>
        <w:t>iki temel öğeden meydana gelir</w:t>
      </w:r>
      <w:r w:rsidR="00A074AF">
        <w:rPr>
          <w:rFonts w:ascii="Times New Roman" w:hAnsi="Times New Roman" w:cs="Times New Roman"/>
          <w:sz w:val="28"/>
          <w:szCs w:val="28"/>
        </w:rPr>
        <w:t xml:space="preserve">: </w:t>
      </w:r>
      <w:r w:rsidRPr="00A42185">
        <w:rPr>
          <w:rFonts w:ascii="Times New Roman" w:hAnsi="Times New Roman" w:cs="Times New Roman"/>
          <w:b/>
          <w:bCs/>
        </w:rPr>
        <w:t>İ</w:t>
      </w:r>
      <w:r w:rsidR="00A074AF">
        <w:rPr>
          <w:rFonts w:ascii="Times New Roman" w:hAnsi="Times New Roman" w:cs="Times New Roman"/>
          <w:b/>
          <w:bCs/>
        </w:rPr>
        <w:t>ÇERİK</w:t>
      </w:r>
      <w:r w:rsidRPr="00A421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2185">
        <w:rPr>
          <w:rFonts w:ascii="Times New Roman" w:hAnsi="Times New Roman" w:cs="Times New Roman"/>
          <w:sz w:val="28"/>
          <w:szCs w:val="28"/>
        </w:rPr>
        <w:t>ve</w:t>
      </w:r>
      <w:r w:rsidR="00822A1E" w:rsidRPr="00A421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2A1E" w:rsidRPr="00A42185">
        <w:rPr>
          <w:rFonts w:ascii="Times New Roman" w:hAnsi="Times New Roman" w:cs="Times New Roman"/>
          <w:b/>
          <w:bCs/>
        </w:rPr>
        <w:t>BİÇİM</w:t>
      </w:r>
      <w:r w:rsidR="00F97E6A" w:rsidRPr="00A42185">
        <w:rPr>
          <w:rFonts w:ascii="Times New Roman" w:hAnsi="Times New Roman" w:cs="Times New Roman"/>
          <w:b/>
          <w:bCs/>
        </w:rPr>
        <w:t xml:space="preserve">. </w:t>
      </w:r>
      <w:r w:rsidRPr="00A42185">
        <w:rPr>
          <w:rFonts w:ascii="Times New Roman" w:hAnsi="Times New Roman" w:cs="Times New Roman"/>
        </w:rPr>
        <w:t xml:space="preserve"> </w:t>
      </w:r>
      <w:r w:rsidR="00A074AF">
        <w:rPr>
          <w:rFonts w:ascii="Times New Roman" w:hAnsi="Times New Roman" w:cs="Times New Roman"/>
          <w:sz w:val="28"/>
          <w:szCs w:val="28"/>
        </w:rPr>
        <w:t>Bun</w:t>
      </w:r>
      <w:r w:rsidRPr="00A42185">
        <w:rPr>
          <w:rFonts w:ascii="Times New Roman" w:hAnsi="Times New Roman" w:cs="Times New Roman"/>
          <w:sz w:val="28"/>
          <w:szCs w:val="28"/>
        </w:rPr>
        <w:t xml:space="preserve">lara </w:t>
      </w:r>
      <w:r w:rsidR="00E32861" w:rsidRPr="00A42185">
        <w:rPr>
          <w:rFonts w:ascii="Times New Roman" w:hAnsi="Times New Roman" w:cs="Times New Roman"/>
          <w:b/>
          <w:bCs/>
        </w:rPr>
        <w:t>M</w:t>
      </w:r>
      <w:r w:rsidR="00822A1E" w:rsidRPr="00A42185">
        <w:rPr>
          <w:rFonts w:ascii="Times New Roman" w:hAnsi="Times New Roman" w:cs="Times New Roman"/>
          <w:b/>
          <w:bCs/>
        </w:rPr>
        <w:t>UHTEVA</w:t>
      </w:r>
      <w:r w:rsidRPr="00A42185">
        <w:rPr>
          <w:rFonts w:ascii="Times New Roman" w:hAnsi="Times New Roman" w:cs="Times New Roman"/>
          <w:b/>
          <w:bCs/>
        </w:rPr>
        <w:t xml:space="preserve"> </w:t>
      </w:r>
      <w:r w:rsidRPr="00A421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42185">
        <w:rPr>
          <w:rFonts w:ascii="Times New Roman" w:hAnsi="Times New Roman" w:cs="Times New Roman"/>
          <w:sz w:val="24"/>
          <w:szCs w:val="24"/>
        </w:rPr>
        <w:t>fond</w:t>
      </w:r>
      <w:proofErr w:type="spellEnd"/>
      <w:r w:rsidR="00F97E6A" w:rsidRPr="00A42185"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 w:rsidR="00F97E6A" w:rsidRPr="00A42185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="00F97E6A" w:rsidRPr="00A42185">
        <w:rPr>
          <w:rFonts w:ascii="Times New Roman" w:hAnsi="Times New Roman" w:cs="Times New Roman"/>
          <w:sz w:val="24"/>
          <w:szCs w:val="24"/>
        </w:rPr>
        <w:t xml:space="preserve">, le </w:t>
      </w:r>
      <w:proofErr w:type="spellStart"/>
      <w:r w:rsidR="00F97E6A" w:rsidRPr="00A42185">
        <w:rPr>
          <w:rFonts w:ascii="Times New Roman" w:hAnsi="Times New Roman" w:cs="Times New Roman"/>
          <w:sz w:val="24"/>
          <w:szCs w:val="24"/>
        </w:rPr>
        <w:t>signifié</w:t>
      </w:r>
      <w:proofErr w:type="spellEnd"/>
      <w:r w:rsidR="00F97E6A" w:rsidRPr="00A42185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="00F97E6A" w:rsidRPr="00A42185">
        <w:rPr>
          <w:rFonts w:ascii="Times New Roman" w:hAnsi="Times New Roman" w:cs="Times New Roman"/>
          <w:sz w:val="24"/>
          <w:szCs w:val="24"/>
        </w:rPr>
        <w:t>substance</w:t>
      </w:r>
      <w:proofErr w:type="spellEnd"/>
      <w:r w:rsidR="00F97E6A" w:rsidRPr="00A421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7E6A" w:rsidRPr="00A42185">
        <w:rPr>
          <w:rFonts w:ascii="Times New Roman" w:hAnsi="Times New Roman" w:cs="Times New Roman"/>
          <w:sz w:val="24"/>
          <w:szCs w:val="24"/>
        </w:rPr>
        <w:t>contenue</w:t>
      </w:r>
      <w:proofErr w:type="spellEnd"/>
      <w:r w:rsidRPr="00A42185">
        <w:rPr>
          <w:rFonts w:ascii="Times New Roman" w:hAnsi="Times New Roman" w:cs="Times New Roman"/>
          <w:sz w:val="28"/>
          <w:szCs w:val="28"/>
        </w:rPr>
        <w:t xml:space="preserve">) ve </w:t>
      </w:r>
      <w:r w:rsidR="00822A1E" w:rsidRPr="00A42185">
        <w:rPr>
          <w:rFonts w:ascii="Times New Roman" w:hAnsi="Times New Roman" w:cs="Times New Roman"/>
          <w:b/>
          <w:bCs/>
        </w:rPr>
        <w:t>ŞEKİL</w:t>
      </w:r>
      <w:r w:rsidRPr="00A421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21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42185">
        <w:rPr>
          <w:rFonts w:ascii="Times New Roman" w:hAnsi="Times New Roman" w:cs="Times New Roman"/>
        </w:rPr>
        <w:t>forme</w:t>
      </w:r>
      <w:proofErr w:type="spellEnd"/>
      <w:r w:rsidR="00F97E6A" w:rsidRPr="00A42185">
        <w:rPr>
          <w:rFonts w:ascii="Times New Roman" w:hAnsi="Times New Roman" w:cs="Times New Roman"/>
        </w:rPr>
        <w:t xml:space="preserve">, le </w:t>
      </w:r>
      <w:proofErr w:type="spellStart"/>
      <w:r w:rsidR="00F97E6A" w:rsidRPr="00A42185">
        <w:rPr>
          <w:rFonts w:ascii="Times New Roman" w:hAnsi="Times New Roman" w:cs="Times New Roman"/>
        </w:rPr>
        <w:t>signifiant</w:t>
      </w:r>
      <w:proofErr w:type="spellEnd"/>
      <w:r w:rsidR="00F97E6A" w:rsidRPr="00A42185">
        <w:rPr>
          <w:rFonts w:ascii="Times New Roman" w:hAnsi="Times New Roman" w:cs="Times New Roman"/>
        </w:rPr>
        <w:t xml:space="preserve">, </w:t>
      </w:r>
      <w:proofErr w:type="spellStart"/>
      <w:r w:rsidR="00F97E6A" w:rsidRPr="00A42185">
        <w:rPr>
          <w:rFonts w:ascii="Times New Roman" w:hAnsi="Times New Roman" w:cs="Times New Roman"/>
        </w:rPr>
        <w:t>l’expression</w:t>
      </w:r>
      <w:proofErr w:type="spellEnd"/>
      <w:r w:rsidR="00F97E6A" w:rsidRPr="00A42185">
        <w:rPr>
          <w:rFonts w:ascii="Times New Roman" w:hAnsi="Times New Roman" w:cs="Times New Roman"/>
        </w:rPr>
        <w:t>, le “</w:t>
      </w:r>
      <w:proofErr w:type="spellStart"/>
      <w:r w:rsidR="00F97E6A" w:rsidRPr="00A42185">
        <w:rPr>
          <w:rFonts w:ascii="Times New Roman" w:hAnsi="Times New Roman" w:cs="Times New Roman"/>
        </w:rPr>
        <w:t>style</w:t>
      </w:r>
      <w:proofErr w:type="spellEnd"/>
      <w:r w:rsidR="00F97E6A" w:rsidRPr="00A42185">
        <w:rPr>
          <w:rFonts w:ascii="Times New Roman" w:hAnsi="Times New Roman" w:cs="Times New Roman"/>
        </w:rPr>
        <w:t>”</w:t>
      </w:r>
      <w:r w:rsidRPr="00A42185">
        <w:rPr>
          <w:rFonts w:ascii="Times New Roman" w:hAnsi="Times New Roman" w:cs="Times New Roman"/>
          <w:sz w:val="28"/>
          <w:szCs w:val="28"/>
        </w:rPr>
        <w:t>)</w:t>
      </w:r>
      <w:r w:rsidRPr="00A421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2185">
        <w:rPr>
          <w:rFonts w:ascii="Times New Roman" w:hAnsi="Times New Roman" w:cs="Times New Roman"/>
          <w:sz w:val="28"/>
          <w:szCs w:val="28"/>
        </w:rPr>
        <w:t>de denir</w:t>
      </w:r>
      <w:r w:rsidR="00E32861" w:rsidRPr="00A42185">
        <w:rPr>
          <w:rFonts w:ascii="Times New Roman" w:hAnsi="Times New Roman" w:cs="Times New Roman"/>
          <w:sz w:val="28"/>
          <w:szCs w:val="28"/>
        </w:rPr>
        <w:t>.</w:t>
      </w:r>
      <w:r w:rsidR="008D4B93" w:rsidRPr="00A421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747" w:rsidRDefault="00E32861" w:rsidP="008D4B9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663360" behindDoc="0" locked="0" layoutInCell="1" allowOverlap="1" wp14:anchorId="1B86C0EE" wp14:editId="1BA42236">
            <wp:simplePos x="0" y="0"/>
            <wp:positionH relativeFrom="column">
              <wp:posOffset>1033145</wp:posOffset>
            </wp:positionH>
            <wp:positionV relativeFrom="paragraph">
              <wp:posOffset>23495</wp:posOffset>
            </wp:positionV>
            <wp:extent cx="3857625" cy="1581150"/>
            <wp:effectExtent l="0" t="0" r="0" b="0"/>
            <wp:wrapSquare wrapText="bothSides"/>
            <wp:docPr id="12" name="Diy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V relativeFrom="margin">
              <wp14:pctHeight>0</wp14:pctHeight>
            </wp14:sizeRelV>
          </wp:anchor>
        </w:drawing>
      </w:r>
    </w:p>
    <w:p w:rsidR="00F91EF1" w:rsidRPr="00A42185" w:rsidRDefault="00ED7D28" w:rsidP="00A074AF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A074AF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E32861" w:rsidRPr="00A42185">
        <w:rPr>
          <w:rFonts w:ascii="Times New Roman" w:hAnsi="Times New Roman" w:cs="Times New Roman"/>
          <w:b/>
          <w:bCs/>
          <w:sz w:val="28"/>
          <w:szCs w:val="28"/>
        </w:rPr>
        <w:t>İçerik</w:t>
      </w:r>
      <w:r w:rsidR="00E32861" w:rsidRPr="00A42185">
        <w:rPr>
          <w:rFonts w:ascii="Times New Roman" w:hAnsi="Times New Roman" w:cs="Times New Roman"/>
          <w:sz w:val="28"/>
          <w:szCs w:val="28"/>
        </w:rPr>
        <w:t xml:space="preserve">, eserin yahut metnin </w:t>
      </w:r>
      <w:r w:rsidR="00E32861" w:rsidRPr="00A42185">
        <w:rPr>
          <w:rFonts w:ascii="Times New Roman" w:hAnsi="Times New Roman" w:cs="Times New Roman"/>
          <w:b/>
          <w:bCs/>
          <w:sz w:val="28"/>
          <w:szCs w:val="28"/>
        </w:rPr>
        <w:t>anlam</w:t>
      </w:r>
      <w:r w:rsidR="00E32861" w:rsidRPr="00A42185">
        <w:rPr>
          <w:rFonts w:ascii="Times New Roman" w:hAnsi="Times New Roman" w:cs="Times New Roman"/>
          <w:sz w:val="28"/>
          <w:szCs w:val="28"/>
        </w:rPr>
        <w:t>ıdır, anlatılan şeydir, verilen mesajdır</w:t>
      </w:r>
      <w:r w:rsidR="00F03986" w:rsidRPr="00A42185">
        <w:rPr>
          <w:rFonts w:ascii="Times New Roman" w:hAnsi="Times New Roman" w:cs="Times New Roman"/>
          <w:sz w:val="28"/>
          <w:szCs w:val="28"/>
        </w:rPr>
        <w:t>, temadır.</w:t>
      </w:r>
      <w:r w:rsidR="00E32861" w:rsidRPr="00A421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EF1" w:rsidRDefault="00E32861" w:rsidP="008D4B9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185">
        <w:rPr>
          <w:rFonts w:ascii="Times New Roman" w:hAnsi="Times New Roman" w:cs="Times New Roman"/>
          <w:b/>
          <w:bCs/>
          <w:sz w:val="28"/>
          <w:szCs w:val="28"/>
        </w:rPr>
        <w:t xml:space="preserve">Biçim, </w:t>
      </w:r>
      <w:r w:rsidRPr="00A42185">
        <w:rPr>
          <w:rFonts w:ascii="Times New Roman" w:hAnsi="Times New Roman" w:cs="Times New Roman"/>
          <w:sz w:val="28"/>
          <w:szCs w:val="28"/>
        </w:rPr>
        <w:t>anlatım ta</w:t>
      </w:r>
      <w:r w:rsidR="00822A1E" w:rsidRPr="00A42185">
        <w:rPr>
          <w:rFonts w:ascii="Times New Roman" w:hAnsi="Times New Roman" w:cs="Times New Roman"/>
          <w:sz w:val="28"/>
          <w:szCs w:val="28"/>
        </w:rPr>
        <w:t>rzı, ifade ediş tarzı, üsluptur; kullanılan ifade vasıtalarıdır.</w:t>
      </w:r>
    </w:p>
    <w:p w:rsidR="00A42185" w:rsidRDefault="002C225C" w:rsidP="002C225C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Söz dizimi, üslup, ahenk, metnin yapısı…</w:t>
      </w:r>
      <w:r w:rsidR="00F441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gibi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pek çok unsur metnin </w:t>
      </w:r>
      <w:r w:rsidRPr="002C225C">
        <w:rPr>
          <w:rFonts w:ascii="Times New Roman" w:hAnsi="Times New Roman" w:cs="Times New Roman"/>
          <w:b/>
          <w:bCs/>
          <w:sz w:val="28"/>
          <w:szCs w:val="28"/>
        </w:rPr>
        <w:t>biçim</w:t>
      </w:r>
      <w:r w:rsidRPr="002C225C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dir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4AF" w:rsidRPr="00D140DA">
        <w:rPr>
          <w:rFonts w:ascii="Times New Roman" w:hAnsi="Times New Roman" w:cs="Times New Roman"/>
          <w:noProof/>
          <w:sz w:val="28"/>
          <w:szCs w:val="28"/>
          <w:lang w:eastAsia="tr-TR"/>
        </w:rPr>
        <mc:AlternateContent>
          <mc:Choice Requires="wpc">
            <w:drawing>
              <wp:inline distT="0" distB="0" distL="0" distR="0" wp14:anchorId="4E0F8D22" wp14:editId="45A63F1F">
                <wp:extent cx="5162550" cy="3895725"/>
                <wp:effectExtent l="0" t="0" r="0" b="0"/>
                <wp:docPr id="28" name="Tuval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9" name="Grup 9"/>
                        <wpg:cNvGrpSpPr/>
                        <wpg:grpSpPr>
                          <a:xfrm>
                            <a:off x="76200" y="66666"/>
                            <a:ext cx="4819651" cy="3657609"/>
                            <a:chOff x="76200" y="66666"/>
                            <a:chExt cx="4819651" cy="3657609"/>
                          </a:xfrm>
                        </wpg:grpSpPr>
                        <wps:wsp>
                          <wps:cNvPr id="31" name="Metin Kutusu 31"/>
                          <wps:cNvSpPr txBox="1"/>
                          <wps:spPr>
                            <a:xfrm>
                              <a:off x="1453582" y="66666"/>
                              <a:ext cx="1619042" cy="31432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9BBB59">
                                    <a:tint val="50000"/>
                                    <a:satMod val="300000"/>
                                  </a:srgbClr>
                                </a:gs>
                                <a:gs pos="35000">
                                  <a:srgbClr val="9BBB59">
                                    <a:tint val="37000"/>
                                    <a:satMod val="300000"/>
                                  </a:srgbClr>
                                </a:gs>
                                <a:gs pos="100000">
                                  <a:srgbClr val="9BBB59">
                                    <a:tint val="15000"/>
                                    <a:satMod val="350000"/>
                                  </a:srgb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rgbClr val="9BBB59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A074AF" w:rsidRDefault="00A074AF" w:rsidP="00A074AF">
                                <w:pPr>
                                  <w:rPr>
                                    <w:noProof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t xml:space="preserve">           EDEBÎ  ESER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Metin Kutusu 32"/>
                          <wps:cNvSpPr txBox="1"/>
                          <wps:spPr>
                            <a:xfrm>
                              <a:off x="76200" y="704841"/>
                              <a:ext cx="2295525" cy="29527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79646">
                                    <a:tint val="50000"/>
                                    <a:satMod val="300000"/>
                                  </a:srgbClr>
                                </a:gs>
                                <a:gs pos="35000">
                                  <a:srgbClr val="F79646">
                                    <a:tint val="37000"/>
                                    <a:satMod val="300000"/>
                                  </a:srgbClr>
                                </a:gs>
                                <a:gs pos="100000">
                                  <a:srgbClr val="F79646">
                                    <a:tint val="15000"/>
                                    <a:satMod val="350000"/>
                                  </a:srgb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rgbClr val="F79646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A074AF" w:rsidRDefault="00A074AF" w:rsidP="00A074AF">
                                <w:r>
                                  <w:t xml:space="preserve">                      İÇERİK (MUHTEVA)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Metin Kutusu 33"/>
                          <wps:cNvSpPr txBox="1"/>
                          <wps:spPr>
                            <a:xfrm>
                              <a:off x="2464313" y="704744"/>
                              <a:ext cx="2431538" cy="3429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F81BD">
                                    <a:tint val="50000"/>
                                    <a:satMod val="300000"/>
                                  </a:srgbClr>
                                </a:gs>
                                <a:gs pos="35000">
                                  <a:srgbClr val="4F81BD">
                                    <a:tint val="37000"/>
                                    <a:satMod val="300000"/>
                                  </a:srgbClr>
                                </a:gs>
                                <a:gs pos="100000">
                                  <a:srgbClr val="4F81BD">
                                    <a:tint val="15000"/>
                                    <a:satMod val="350000"/>
                                  </a:srgb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A074AF" w:rsidRDefault="00A074AF" w:rsidP="00A074AF">
                                <w:r>
                                  <w:t xml:space="preserve">                     BİÇİM (ŞEKİL)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Metin Kutusu 34"/>
                          <wps:cNvSpPr txBox="1"/>
                          <wps:spPr>
                            <a:xfrm>
                              <a:off x="76200" y="1047597"/>
                              <a:ext cx="2295525" cy="2676167"/>
                            </a:xfrm>
                            <a:prstGeom prst="rect">
                              <a:avLst/>
                            </a:prstGeom>
                            <a:solidFill>
                              <a:srgbClr val="F79646">
                                <a:lumMod val="20000"/>
                                <a:lumOff val="80000"/>
                              </a:srgb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A074AF" w:rsidRDefault="00A074AF" w:rsidP="00A074AF"/>
                              <w:p w:rsidR="00A074AF" w:rsidRDefault="00A074AF" w:rsidP="00A074AF"/>
                              <w:p w:rsidR="00A074AF" w:rsidRDefault="00A074AF" w:rsidP="00A074AF"/>
                              <w:p w:rsidR="00A074AF" w:rsidRDefault="00A074AF" w:rsidP="00A074AF">
                                <w:r>
                                  <w:t xml:space="preserve">                   METNİN ANLAMI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Metin Kutusu 35"/>
                          <wps:cNvSpPr txBox="1"/>
                          <wps:spPr>
                            <a:xfrm>
                              <a:off x="2464313" y="1095066"/>
                              <a:ext cx="2431537" cy="26292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 w="6350">
                              <a:solidFill>
                                <a:sysClr val="windowText" lastClr="000000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A074AF" w:rsidRPr="00A37694" w:rsidRDefault="00A074AF" w:rsidP="00A074AF">
                                <w:pPr>
                                  <w:pStyle w:val="ListeParagraf"/>
                                  <w:numPr>
                                    <w:ilvl w:val="0"/>
                                    <w:numId w:val="75"/>
                                  </w:numPr>
                                  <w:rPr>
                                    <w:b/>
                                    <w:bCs/>
                                  </w:rPr>
                                </w:pPr>
                                <w:r w:rsidRPr="00A37694">
                                  <w:rPr>
                                    <w:b/>
                                    <w:bCs/>
                                  </w:rPr>
                                  <w:t>ÜSLUP</w:t>
                                </w:r>
                              </w:p>
                              <w:p w:rsidR="00A074AF" w:rsidRPr="00A37694" w:rsidRDefault="00A074AF" w:rsidP="00A074AF">
                                <w:pPr>
                                  <w:pStyle w:val="ListeParagraf"/>
                                  <w:numPr>
                                    <w:ilvl w:val="0"/>
                                    <w:numId w:val="75"/>
                                  </w:numPr>
                                  <w:rPr>
                                    <w:b/>
                                    <w:bCs/>
                                  </w:rPr>
                                </w:pPr>
                                <w:r w:rsidRPr="00A37694">
                                  <w:rPr>
                                    <w:b/>
                                    <w:bCs/>
                                  </w:rPr>
                                  <w:t>SÖZ DİZİMİ</w:t>
                                </w:r>
                              </w:p>
                              <w:p w:rsidR="00A074AF" w:rsidRPr="00A37694" w:rsidRDefault="00A074AF" w:rsidP="00A074AF">
                                <w:pPr>
                                  <w:pStyle w:val="ListeParagraf"/>
                                  <w:numPr>
                                    <w:ilvl w:val="0"/>
                                    <w:numId w:val="75"/>
                                  </w:numPr>
                                  <w:rPr>
                                    <w:b/>
                                    <w:bCs/>
                                  </w:rPr>
                                </w:pPr>
                                <w:r w:rsidRPr="00A37694">
                                  <w:rPr>
                                    <w:b/>
                                    <w:bCs/>
                                  </w:rPr>
                                  <w:t>AHENK</w:t>
                                </w:r>
                              </w:p>
                              <w:p w:rsidR="00A074AF" w:rsidRPr="00A37694" w:rsidRDefault="00A074AF" w:rsidP="00A074AF">
                                <w:pPr>
                                  <w:pStyle w:val="ListeParagraf"/>
                                  <w:numPr>
                                    <w:ilvl w:val="0"/>
                                    <w:numId w:val="75"/>
                                  </w:numPr>
                                  <w:rPr>
                                    <w:b/>
                                    <w:bCs/>
                                  </w:rPr>
                                </w:pPr>
                                <w:r w:rsidRPr="00A37694">
                                  <w:rPr>
                                    <w:b/>
                                    <w:bCs/>
                                  </w:rPr>
                                  <w:t>KELİME SEÇİMİ</w:t>
                                </w:r>
                              </w:p>
                              <w:p w:rsidR="00A074AF" w:rsidRPr="00A37694" w:rsidRDefault="00A074AF" w:rsidP="00A074AF">
                                <w:pPr>
                                  <w:pStyle w:val="ListeParagraf"/>
                                  <w:numPr>
                                    <w:ilvl w:val="0"/>
                                    <w:numId w:val="75"/>
                                  </w:numPr>
                                  <w:rPr>
                                    <w:b/>
                                    <w:bCs/>
                                  </w:rPr>
                                </w:pPr>
                                <w:r w:rsidRPr="00A37694">
                                  <w:rPr>
                                    <w:b/>
                                    <w:bCs/>
                                  </w:rPr>
                                  <w:t>SÖZCELEME UNSURLARI</w:t>
                                </w:r>
                              </w:p>
                              <w:p w:rsidR="00A074AF" w:rsidRDefault="00A074AF" w:rsidP="00A074AF">
                                <w:r w:rsidRPr="00216A56">
                                  <w:rPr>
                                    <w:b/>
                                    <w:bCs/>
                                  </w:rPr>
                                  <w:t>Örnekler:</w:t>
                                </w:r>
                                <w:r>
                                  <w:t xml:space="preserve"> Metnin yapısı, imajlar, üslup figürleri (edebî sanatlar),</w:t>
                                </w:r>
                                <w:r w:rsidR="00195151">
                                  <w:t>metin tipleri,</w:t>
                                </w:r>
                                <w:r>
                                  <w:t xml:space="preserve"> dil tabakaları, cümle yapıları, anlatının, tahkiyenin ritmi, ses tekrarları, bakış açısı, anlatıcı seçimi, </w:t>
                                </w:r>
                                <w:proofErr w:type="spellStart"/>
                                <w:r>
                                  <w:t>eksiltiler</w:t>
                                </w:r>
                                <w:proofErr w:type="spellEnd"/>
                                <w:r>
                                  <w:t xml:space="preserve">, dolaylı anlatımlar, noktalama, metnin görünüşü, harf seçimi vb. </w:t>
                                </w:r>
                                <w:proofErr w:type="spellStart"/>
                                <w:r>
                                  <w:t>vb</w:t>
                                </w:r>
                                <w:proofErr w:type="spellEnd"/>
                                <w:r>
                                  <w:t>…</w:t>
                                </w:r>
                              </w:p>
                              <w:p w:rsidR="00A074AF" w:rsidRDefault="00A074AF" w:rsidP="00A074A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Düz Ok Bağlayıcısı 36"/>
                          <wps:cNvCnPr>
                            <a:stCxn id="31" idx="2"/>
                          </wps:cNvCnPr>
                          <wps:spPr>
                            <a:xfrm flipH="1">
                              <a:off x="1023085" y="380991"/>
                              <a:ext cx="1240018" cy="32385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2D050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37" name="Düz Ok Bağlayıcısı 37"/>
                          <wps:cNvCnPr>
                            <a:stCxn id="31" idx="2"/>
                            <a:endCxn id="33" idx="0"/>
                          </wps:cNvCnPr>
                          <wps:spPr>
                            <a:xfrm>
                              <a:off x="2263103" y="380991"/>
                              <a:ext cx="1416979" cy="323753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92D050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Tuval 28" o:spid="_x0000_s1026" editas="canvas" style="width:406.5pt;height:306.75pt;mso-position-horizontal-relative:char;mso-position-vertical-relative:line" coordsize="51625,38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">
                <v:shape id="_x0000_s1027" type="#_x0000_t75" style="position:absolute;width:51625;height:38957;visibility:visible;mso-wrap-style:square">
                  <v:fill o:detectmouseclick="t"/>
                  <v:path o:connecttype="none"/>
                </v:shape>
                <v:group id="Grup 9" o:spid="_x0000_s1028" style="position:absolute;left:762;top:666;width:48196;height:36576" coordorigin="762,666" coordsize="48196,36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31" o:spid="_x0000_s1029" type="#_x0000_t202" style="position:absolute;left:14535;top:666;width:16191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MA2MUA&#10;AADbAAAADwAAAGRycy9kb3ducmV2LnhtbESPQWvCQBSE7wX/w/KE3uomtlVJ3QQRxLZ40bb3Z/aZ&#10;BLNvQ3ZNor++Wyh4HGbmG2aZDaYWHbWusqwgnkQgiHOrKy4UfH9tnhYgnEfWWFsmBVdykKWjhyUm&#10;2va8p+7gCxEg7BJUUHrfJFK6vCSDbmIb4uCdbGvQB9kWUrfYB7ip5TSKZtJgxWGhxIbWJeXnw8Uo&#10;qD9eFjecva5/tpt5YeLd8fOYz5V6HA+rNxCeBn8P/7fftYLnGP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AwDYxQAAANsAAAAPAAAAAAAAAAAAAAAAAJgCAABkcnMv&#10;ZG93bnJldi54bWxQSwUGAAAAAAQABAD1AAAAigMAAAAA&#10;" fillcolor="#dafda7" strokecolor="#98b954">
                    <v:fill color2="#f5ffe6" rotate="t" angle="180" colors="0 #dafda7;22938f #e4fdc2;1 #f5ffe6" focus="100%" type="gradient"/>
                    <v:shadow on="t" color="black" opacity="24903f" origin=",.5" offset="0,.55556mm"/>
                    <v:textbox>
                      <w:txbxContent>
                        <w:p w:rsidR="00A074AF" w:rsidRDefault="00A074AF" w:rsidP="00A074AF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    EDEBÎ  ESER</w:t>
                          </w:r>
                        </w:p>
                      </w:txbxContent>
                    </v:textbox>
                  </v:shape>
                  <v:shape id="Metin Kutusu 32" o:spid="_x0000_s1030" type="#_x0000_t202" style="position:absolute;left:762;top:7048;width:22955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GgZcEA&#10;AADbAAAADwAAAGRycy9kb3ducmV2LnhtbESPwWrDMBBE74H+g9hCbrFcp5TiRglpwEmvTUvPi7WV&#10;TKyVkZTY+fsoUOhxmJk3zGozuV5cKMTOs4KnogRB3HrdsVHw/dUsXkHEhKyx90wKrhRhs36YrbDW&#10;fuRPuhyTERnCsUYFNqWhljK2lhzGwg/E2fv1wWHKMhipA44Z7npZleWLdNhxXrA40M5SezqenQKq&#10;Tu97+XNYBvNst9z4MYXGKDV/nLZvIBJN6T/81/7QCpYV3L/kHyD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BoGXBAAAA2wAAAA8AAAAAAAAAAAAAAAAAmAIAAGRycy9kb3du&#10;cmV2LnhtbFBLBQYAAAAABAAEAPUAAACGAwAAAAA=&#10;" fillcolor="#ffbe86" strokecolor="#f69240">
                    <v:fill color2="#ffebdb" rotate="t" angle="180" colors="0 #ffbe86;22938f #ffd0aa;1 #ffebdb" focus="100%" type="gradient"/>
                    <v:shadow on="t" color="black" opacity="24903f" origin=",.5" offset="0,.55556mm"/>
                    <v:textbox>
                      <w:txbxContent>
                        <w:p w:rsidR="00A074AF" w:rsidRDefault="00A074AF" w:rsidP="00A074AF">
                          <w:r>
                            <w:t xml:space="preserve">                      İÇERİK (MUHTEVA)</w:t>
                          </w:r>
                        </w:p>
                      </w:txbxContent>
                    </v:textbox>
                  </v:shape>
                  <v:shape id="Metin Kutusu 33" o:spid="_x0000_s1031" type="#_x0000_t202" style="position:absolute;left:24643;top:7047;width:2431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RaCcAA&#10;AADbAAAADwAAAGRycy9kb3ducmV2LnhtbESP0YrCMBRE34X9h3AX9k1TK4p2jSKCq08LVj/g0txt&#10;g81NaaLGvzfCgo/DzJxhlutoW3Gj3hvHCsajDARx5bThWsH5tBvOQfiArLF1TAoe5GG9+hgssdDu&#10;zke6laEWCcK+QAVNCF0hpa8asuhHriNO3p/rLYYk+1rqHu8JbluZZ9lMWjScFhrsaNtQdSmvVgHn&#10;m3jOHmaRR7f4nRrL++sPK/X1GTffIALF8A7/tw9awWQCr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RaCcAAAADbAAAADwAAAAAAAAAAAAAAAACYAgAAZHJzL2Rvd25y&#10;ZXYueG1sUEsFBgAAAAAEAAQA9QAAAIUDAAAAAA==&#10;" fillcolor="#a3c4ff" strokecolor="#4a7ebb">
                    <v:fill color2="#e5eeff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:rsidR="00A074AF" w:rsidRDefault="00A074AF" w:rsidP="00A074AF">
                          <w:r>
                            <w:t xml:space="preserve">                     BİÇİM (ŞEKİL)</w:t>
                          </w:r>
                        </w:p>
                      </w:txbxContent>
                    </v:textbox>
                  </v:shape>
                  <v:shape id="Metin Kutusu 34" o:spid="_x0000_s1032" type="#_x0000_t202" style="position:absolute;left:762;top:10475;width:22955;height:26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Ymab8A&#10;AADbAAAADwAAAGRycy9kb3ducmV2LnhtbESPzQrCMBCE74LvEFbwpqm/SDWKCoIHL/48wNqsbbXZ&#10;lCZq9emNIHgcZuYbZraoTSEeVLncsoJeNwJBnFidc6rgdNx0JiCcR9ZYWCYFL3KwmDcbM4y1ffKe&#10;HgefigBhF6OCzPsyltIlGRl0XVsSB+9iK4M+yCqVusJngJtC9qNoLA3mHBYyLGmdUXI73I2C/Q6P&#10;kZavMw3K3nLzHu2u+WqiVLtVL6cgPNX+H/61t1rBYAjfL+EHyP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ViZpvwAAANsAAAAPAAAAAAAAAAAAAAAAAJgCAABkcnMvZG93bnJl&#10;di54bWxQSwUGAAAAAAQABAD1AAAAhAMAAAAA&#10;" fillcolor="#fdeada" strokeweight=".5pt">
                    <v:textbox>
                      <w:txbxContent>
                        <w:p w:rsidR="00A074AF" w:rsidRDefault="00A074AF" w:rsidP="00A074AF"/>
                        <w:p w:rsidR="00A074AF" w:rsidRDefault="00A074AF" w:rsidP="00A074AF"/>
                        <w:p w:rsidR="00A074AF" w:rsidRDefault="00A074AF" w:rsidP="00A074AF"/>
                        <w:p w:rsidR="00A074AF" w:rsidRDefault="00A074AF" w:rsidP="00A074AF">
                          <w:r>
                            <w:t xml:space="preserve">                   METNİN ANLAMI</w:t>
                          </w:r>
                        </w:p>
                      </w:txbxContent>
                    </v:textbox>
                  </v:shape>
                  <v:shape id="Metin Kutusu 35" o:spid="_x0000_s1033" type="#_x0000_t202" style="position:absolute;left:24643;top:10950;width:24315;height:26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iZ4sMA&#10;AADbAAAADwAAAGRycy9kb3ducmV2LnhtbESPT2sCMRTE7wW/Q3iCl6JZlYrdGkVEqaeCfw4eXzev&#10;m8XNy5JEd/vtTaHgcZiZ3zCLVWdrcScfKscKxqMMBHHhdMWlgvNpN5yDCBFZY+2YFPxSgNWy97LA&#10;XLuWD3Q/xlIkCIccFZgYm1zKUBiyGEauIU7ej/MWY5K+lNpjm+C2lpMsm0mLFacFgw1tDBXX480q&#10;kOHdfGtfdJ/bsr3Mr1+HqXw1Sg363foDRKQuPsP/7b1WMH2Dvy/p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riZ4sMAAADbAAAADwAAAAAAAAAAAAAAAACYAgAAZHJzL2Rv&#10;d25yZXYueG1sUEsFBgAAAAAEAAQA9QAAAIgDAAAAAA==&#10;" fillcolor="#d9d9d9" strokecolor="windowText" strokeweight=".5pt">
                    <v:textbox>
                      <w:txbxContent>
                        <w:p w:rsidR="00A074AF" w:rsidRPr="00A37694" w:rsidRDefault="00A074AF" w:rsidP="00A074AF">
                          <w:pPr>
                            <w:pStyle w:val="ListeParagraf"/>
                            <w:numPr>
                              <w:ilvl w:val="0"/>
                              <w:numId w:val="75"/>
                            </w:numPr>
                            <w:rPr>
                              <w:b/>
                              <w:bCs/>
                            </w:rPr>
                          </w:pPr>
                          <w:r w:rsidRPr="00A37694">
                            <w:rPr>
                              <w:b/>
                              <w:bCs/>
                            </w:rPr>
                            <w:t>ÜSLUP</w:t>
                          </w:r>
                        </w:p>
                        <w:p w:rsidR="00A074AF" w:rsidRPr="00A37694" w:rsidRDefault="00A074AF" w:rsidP="00A074AF">
                          <w:pPr>
                            <w:pStyle w:val="ListeParagraf"/>
                            <w:numPr>
                              <w:ilvl w:val="0"/>
                              <w:numId w:val="75"/>
                            </w:numPr>
                            <w:rPr>
                              <w:b/>
                              <w:bCs/>
                            </w:rPr>
                          </w:pPr>
                          <w:r w:rsidRPr="00A37694">
                            <w:rPr>
                              <w:b/>
                              <w:bCs/>
                            </w:rPr>
                            <w:t>SÖZ DİZİMİ</w:t>
                          </w:r>
                        </w:p>
                        <w:p w:rsidR="00A074AF" w:rsidRPr="00A37694" w:rsidRDefault="00A074AF" w:rsidP="00A074AF">
                          <w:pPr>
                            <w:pStyle w:val="ListeParagraf"/>
                            <w:numPr>
                              <w:ilvl w:val="0"/>
                              <w:numId w:val="75"/>
                            </w:numPr>
                            <w:rPr>
                              <w:b/>
                              <w:bCs/>
                            </w:rPr>
                          </w:pPr>
                          <w:r w:rsidRPr="00A37694">
                            <w:rPr>
                              <w:b/>
                              <w:bCs/>
                            </w:rPr>
                            <w:t>AHENK</w:t>
                          </w:r>
                        </w:p>
                        <w:p w:rsidR="00A074AF" w:rsidRPr="00A37694" w:rsidRDefault="00A074AF" w:rsidP="00A074AF">
                          <w:pPr>
                            <w:pStyle w:val="ListeParagraf"/>
                            <w:numPr>
                              <w:ilvl w:val="0"/>
                              <w:numId w:val="75"/>
                            </w:numPr>
                            <w:rPr>
                              <w:b/>
                              <w:bCs/>
                            </w:rPr>
                          </w:pPr>
                          <w:r w:rsidRPr="00A37694">
                            <w:rPr>
                              <w:b/>
                              <w:bCs/>
                            </w:rPr>
                            <w:t>KELİME SEÇİMİ</w:t>
                          </w:r>
                        </w:p>
                        <w:p w:rsidR="00A074AF" w:rsidRPr="00A37694" w:rsidRDefault="00A074AF" w:rsidP="00A074AF">
                          <w:pPr>
                            <w:pStyle w:val="ListeParagraf"/>
                            <w:numPr>
                              <w:ilvl w:val="0"/>
                              <w:numId w:val="75"/>
                            </w:numPr>
                            <w:rPr>
                              <w:b/>
                              <w:bCs/>
                            </w:rPr>
                          </w:pPr>
                          <w:r w:rsidRPr="00A37694">
                            <w:rPr>
                              <w:b/>
                              <w:bCs/>
                            </w:rPr>
                            <w:t>SÖZCELEME UNSURLARI</w:t>
                          </w:r>
                        </w:p>
                        <w:p w:rsidR="00A074AF" w:rsidRDefault="00A074AF" w:rsidP="00A074AF">
                          <w:r w:rsidRPr="00216A56">
                            <w:rPr>
                              <w:b/>
                              <w:bCs/>
                            </w:rPr>
                            <w:t>Örnekler:</w:t>
                          </w:r>
                          <w:r>
                            <w:t xml:space="preserve"> Metnin yapısı, imajlar, üslup figürleri (edebî sanatlar),</w:t>
                          </w:r>
                          <w:r w:rsidR="00195151">
                            <w:t>metin tipleri,</w:t>
                          </w:r>
                          <w:r>
                            <w:t xml:space="preserve"> dil tabakaları, cümle yapıları, anlatının, tahkiyenin ritmi, ses tekrarları, bakış açısı, anlatıcı seçimi, </w:t>
                          </w:r>
                          <w:proofErr w:type="spellStart"/>
                          <w:r>
                            <w:t>eksiltiler</w:t>
                          </w:r>
                          <w:proofErr w:type="spellEnd"/>
                          <w:r>
                            <w:t xml:space="preserve">, dolaylı anlatımlar, noktalama, metnin görünüşü, harf seçimi vb. </w:t>
                          </w:r>
                          <w:proofErr w:type="spellStart"/>
                          <w:r>
                            <w:t>vb</w:t>
                          </w:r>
                          <w:proofErr w:type="spellEnd"/>
                          <w:r>
                            <w:t>…</w:t>
                          </w:r>
                        </w:p>
                        <w:p w:rsidR="00A074AF" w:rsidRDefault="00A074AF" w:rsidP="00A074AF"/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Düz Ok Bağlayıcısı 36" o:spid="_x0000_s1034" type="#_x0000_t32" style="position:absolute;left:10230;top:3809;width:12401;height:323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SzFcQAAADbAAAADwAAAGRycy9kb3ducmV2LnhtbESPwWrDMBBE74H8g9hCL6GR0kCcupFN&#10;KDX4WjuX3BZra5taK2MpiduvjwqFHoeZecMc8tkO4kqT7x1r2KwVCOLGmZ5bDae6eNqD8AHZ4OCY&#10;NHyThzxbLg6YGnfjD7pWoRURwj5FDV0IYyqlbzqy6NduJI7ep5sshiinVpoJbxFuB/ms1E5a7Dku&#10;dDjSW0fNV3WxGo7OJOXPuVZtEfoXn6xUNV7etX58mI+vIALN4T/81y6Nhu0Ofr/EHy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VLMVxAAAANsAAAAPAAAAAAAAAAAA&#10;AAAAAKECAABkcnMvZG93bnJldi54bWxQSwUGAAAAAAQABAD5AAAAkgMAAAAA&#10;" strokecolor="#92d050">
                    <v:stroke endarrow="open"/>
                  </v:shape>
                  <v:shape id="Düz Ok Bağlayıcısı 37" o:spid="_x0000_s1035" type="#_x0000_t32" style="position:absolute;left:22631;top:3809;width:14169;height:32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TDTMUAAADbAAAADwAAAGRycy9kb3ducmV2LnhtbESPQWvCQBSE7wX/w/KE3upGC1FSVwmC&#10;RURojZZen9nXbDD7Nma3mv77bqHgcZiZb5j5sreNuFLna8cKxqMEBHHpdM2VguNh/TQD4QOyxsYx&#10;KfghD8vF4GGOmXY33tO1CJWIEPYZKjAhtJmUvjRk0Y9cSxy9L9dZDFF2ldQd3iLcNnKSJKm0WHNc&#10;MNjSylB5Lr6tgibNP0/l5n26ftt9bF9PeT+pL0apx2Gfv4AI1Id7+L+90Qqep/D3Jf4A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tTDTMUAAADbAAAADwAAAAAAAAAA&#10;AAAAAAChAgAAZHJzL2Rvd25yZXYueG1sUEsFBgAAAAAEAAQA+QAAAJMDAAAAAA==&#10;" strokecolor="#92d050">
                    <v:stroke endarrow="open"/>
                  </v:shape>
                </v:group>
                <w10:anchorlock/>
              </v:group>
            </w:pict>
          </mc:Fallback>
        </mc:AlternateContent>
      </w:r>
    </w:p>
    <w:p w:rsidR="00F000B0" w:rsidRDefault="00F000B0" w:rsidP="00A42185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223D87" w:rsidRPr="00223D87" w:rsidRDefault="00223D87" w:rsidP="00223D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3D87">
        <w:rPr>
          <w:rFonts w:ascii="Times New Roman" w:hAnsi="Times New Roman" w:cs="Times New Roman"/>
          <w:b/>
          <w:bCs/>
          <w:sz w:val="28"/>
          <w:szCs w:val="28"/>
        </w:rPr>
        <w:t>ÖRNEK:</w:t>
      </w:r>
    </w:p>
    <w:p w:rsidR="00223D87" w:rsidRDefault="00223D87" w:rsidP="00223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Şimdi </w:t>
      </w:r>
      <w:r w:rsidRPr="00413F57">
        <w:rPr>
          <w:rFonts w:ascii="Times New Roman" w:hAnsi="Times New Roman" w:cs="Times New Roman"/>
          <w:i/>
          <w:iCs/>
          <w:sz w:val="28"/>
          <w:szCs w:val="28"/>
        </w:rPr>
        <w:t>Orhan Veli Kanık</w:t>
      </w:r>
      <w:r>
        <w:rPr>
          <w:rFonts w:ascii="Times New Roman" w:hAnsi="Times New Roman" w:cs="Times New Roman"/>
          <w:sz w:val="28"/>
          <w:szCs w:val="28"/>
        </w:rPr>
        <w:t xml:space="preserve">’ın </w:t>
      </w:r>
      <w:r w:rsidRPr="00413F57">
        <w:rPr>
          <w:rFonts w:ascii="Times New Roman" w:hAnsi="Times New Roman" w:cs="Times New Roman"/>
          <w:i/>
          <w:iCs/>
          <w:sz w:val="28"/>
          <w:szCs w:val="28"/>
        </w:rPr>
        <w:t>Gözlerim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13F57">
        <w:rPr>
          <w:rFonts w:ascii="Times New Roman" w:hAnsi="Times New Roman" w:cs="Times New Roman"/>
          <w:sz w:val="28"/>
          <w:szCs w:val="28"/>
        </w:rPr>
        <w:t>şiirinde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11B">
        <w:rPr>
          <w:rFonts w:ascii="Times New Roman" w:hAnsi="Times New Roman" w:cs="Times New Roman"/>
          <w:b/>
          <w:bCs/>
          <w:sz w:val="28"/>
          <w:szCs w:val="28"/>
        </w:rPr>
        <w:t>içerik</w:t>
      </w:r>
      <w:r>
        <w:rPr>
          <w:rFonts w:ascii="Times New Roman" w:hAnsi="Times New Roman" w:cs="Times New Roman"/>
          <w:sz w:val="28"/>
          <w:szCs w:val="28"/>
        </w:rPr>
        <w:t xml:space="preserve"> ve </w:t>
      </w:r>
      <w:r w:rsidRPr="00F4411B">
        <w:rPr>
          <w:rFonts w:ascii="Times New Roman" w:hAnsi="Times New Roman" w:cs="Times New Roman"/>
          <w:b/>
          <w:bCs/>
          <w:sz w:val="28"/>
          <w:szCs w:val="28"/>
        </w:rPr>
        <w:t>biçim</w:t>
      </w:r>
      <w:r w:rsidR="00F4411B">
        <w:rPr>
          <w:rFonts w:ascii="Times New Roman" w:hAnsi="Times New Roman" w:cs="Times New Roman"/>
          <w:sz w:val="28"/>
          <w:szCs w:val="28"/>
        </w:rPr>
        <w:t>i bir</w:t>
      </w:r>
      <w:r>
        <w:rPr>
          <w:rFonts w:ascii="Times New Roman" w:hAnsi="Times New Roman" w:cs="Times New Roman"/>
          <w:sz w:val="28"/>
          <w:szCs w:val="28"/>
        </w:rPr>
        <w:t xml:space="preserve">likte araştıralım: </w:t>
      </w:r>
    </w:p>
    <w:p w:rsidR="00223D87" w:rsidRDefault="00223D87" w:rsidP="00223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3D87" w:rsidRPr="00413F57" w:rsidRDefault="00223D87" w:rsidP="005D3FAE">
      <w:pPr>
        <w:spacing w:after="0" w:line="240" w:lineRule="auto"/>
        <w:ind w:left="269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3F57">
        <w:rPr>
          <w:rFonts w:ascii="Times New Roman" w:hAnsi="Times New Roman" w:cs="Times New Roman"/>
          <w:sz w:val="24"/>
          <w:szCs w:val="24"/>
        </w:rPr>
        <w:t>GÖZLERİM</w:t>
      </w:r>
    </w:p>
    <w:p w:rsidR="00223D87" w:rsidRDefault="00223D87" w:rsidP="005D3FAE">
      <w:pPr>
        <w:spacing w:after="0" w:line="240" w:lineRule="auto"/>
        <w:ind w:left="269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3D87" w:rsidRPr="00413F57" w:rsidRDefault="00223D87" w:rsidP="005D3FAE">
      <w:pPr>
        <w:spacing w:after="0" w:line="240" w:lineRule="auto"/>
        <w:ind w:left="2694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3F57">
        <w:rPr>
          <w:rFonts w:ascii="Times New Roman" w:hAnsi="Times New Roman" w:cs="Times New Roman"/>
          <w:i/>
          <w:iCs/>
          <w:sz w:val="28"/>
          <w:szCs w:val="28"/>
        </w:rPr>
        <w:t>Gözlerim,</w:t>
      </w:r>
    </w:p>
    <w:p w:rsidR="00223D87" w:rsidRPr="00413F57" w:rsidRDefault="00223D87" w:rsidP="005D3FAE">
      <w:pPr>
        <w:spacing w:after="0" w:line="240" w:lineRule="auto"/>
        <w:ind w:left="2694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3F57">
        <w:rPr>
          <w:rFonts w:ascii="Times New Roman" w:hAnsi="Times New Roman" w:cs="Times New Roman"/>
          <w:i/>
          <w:iCs/>
          <w:sz w:val="28"/>
          <w:szCs w:val="28"/>
        </w:rPr>
        <w:t>Gözlerim nerde?</w:t>
      </w:r>
    </w:p>
    <w:p w:rsidR="00223D87" w:rsidRPr="00413F57" w:rsidRDefault="00223D87" w:rsidP="005D3FAE">
      <w:pPr>
        <w:spacing w:after="0" w:line="240" w:lineRule="auto"/>
        <w:ind w:left="2694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23D87" w:rsidRPr="00413F57" w:rsidRDefault="00223D87" w:rsidP="005D3FAE">
      <w:pPr>
        <w:spacing w:after="0" w:line="240" w:lineRule="auto"/>
        <w:ind w:left="2694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3F57">
        <w:rPr>
          <w:rFonts w:ascii="Times New Roman" w:hAnsi="Times New Roman" w:cs="Times New Roman"/>
          <w:i/>
          <w:iCs/>
          <w:sz w:val="28"/>
          <w:szCs w:val="28"/>
        </w:rPr>
        <w:t>Şeytan aldı, götürdü;</w:t>
      </w:r>
    </w:p>
    <w:p w:rsidR="00223D87" w:rsidRPr="00413F57" w:rsidRDefault="00223D87" w:rsidP="005D3FAE">
      <w:pPr>
        <w:spacing w:after="0" w:line="240" w:lineRule="auto"/>
        <w:ind w:left="2694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3F57">
        <w:rPr>
          <w:rFonts w:ascii="Times New Roman" w:hAnsi="Times New Roman" w:cs="Times New Roman"/>
          <w:i/>
          <w:iCs/>
          <w:sz w:val="28"/>
          <w:szCs w:val="28"/>
        </w:rPr>
        <w:t>Satamadan getirdi.</w:t>
      </w:r>
    </w:p>
    <w:p w:rsidR="00223D87" w:rsidRPr="00413F57" w:rsidRDefault="00223D87" w:rsidP="005D3FAE">
      <w:pPr>
        <w:spacing w:after="0" w:line="240" w:lineRule="auto"/>
        <w:ind w:left="2694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23D87" w:rsidRPr="00413F57" w:rsidRDefault="00223D87" w:rsidP="005D3FAE">
      <w:pPr>
        <w:spacing w:after="0" w:line="240" w:lineRule="auto"/>
        <w:ind w:left="2694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3F57">
        <w:rPr>
          <w:rFonts w:ascii="Times New Roman" w:hAnsi="Times New Roman" w:cs="Times New Roman"/>
          <w:i/>
          <w:iCs/>
          <w:sz w:val="28"/>
          <w:szCs w:val="28"/>
        </w:rPr>
        <w:t>Gözlerim,</w:t>
      </w:r>
    </w:p>
    <w:p w:rsidR="00223D87" w:rsidRPr="00413F57" w:rsidRDefault="00223D87" w:rsidP="005D3FAE">
      <w:pPr>
        <w:spacing w:after="0" w:line="240" w:lineRule="auto"/>
        <w:ind w:left="2694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3F57">
        <w:rPr>
          <w:rFonts w:ascii="Times New Roman" w:hAnsi="Times New Roman" w:cs="Times New Roman"/>
          <w:i/>
          <w:iCs/>
          <w:sz w:val="28"/>
          <w:szCs w:val="28"/>
        </w:rPr>
        <w:t>Gözlerim nerde?</w:t>
      </w:r>
    </w:p>
    <w:p w:rsidR="00223D87" w:rsidRDefault="00223D87" w:rsidP="00223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F57">
        <w:rPr>
          <w:rFonts w:ascii="Times New Roman" w:hAnsi="Times New Roman" w:cs="Times New Roman"/>
          <w:b/>
          <w:bCs/>
          <w:sz w:val="28"/>
          <w:szCs w:val="28"/>
        </w:rPr>
        <w:t>İ</w:t>
      </w:r>
      <w:r>
        <w:rPr>
          <w:rFonts w:ascii="Times New Roman" w:hAnsi="Times New Roman" w:cs="Times New Roman"/>
          <w:b/>
          <w:bCs/>
          <w:sz w:val="28"/>
          <w:szCs w:val="28"/>
        </w:rPr>
        <w:t>ÇERİK</w:t>
      </w:r>
      <w:r>
        <w:rPr>
          <w:rFonts w:ascii="Times New Roman" w:hAnsi="Times New Roman" w:cs="Times New Roman"/>
          <w:sz w:val="28"/>
          <w:szCs w:val="28"/>
        </w:rPr>
        <w:t xml:space="preserve">: Şiirin ilk bakışta çok yalın bir içeriği vardır: Şair gözlerini kaybetmiştir, onları aramaktadır. Gözlerini ararken çocukluktan öğrendiği bir </w:t>
      </w:r>
      <w:proofErr w:type="spellStart"/>
      <w:r>
        <w:rPr>
          <w:rFonts w:ascii="Times New Roman" w:hAnsi="Times New Roman" w:cs="Times New Roman"/>
          <w:sz w:val="28"/>
          <w:szCs w:val="28"/>
        </w:rPr>
        <w:t>bir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tekerlemeyi hatırlamıştır: Bu tekerleme, aradığı şeyi bulamayan çocukların söylediği büyülü bir formüldür: Şairin gözlerini şeytan alıp götürmüştür ancak, satamayacak ve geriye getirecektir. Bu ise çocukça bir temennidir. </w:t>
      </w:r>
    </w:p>
    <w:p w:rsidR="00185C34" w:rsidRDefault="00AE3C72" w:rsidP="007B24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Şiirin hakiki anlamı, basit bir soru </w:t>
      </w:r>
      <w:r w:rsidR="00185C34">
        <w:rPr>
          <w:rFonts w:ascii="Times New Roman" w:hAnsi="Times New Roman" w:cs="Times New Roman"/>
          <w:sz w:val="28"/>
          <w:szCs w:val="28"/>
        </w:rPr>
        <w:t>ve</w:t>
      </w:r>
      <w:r>
        <w:rPr>
          <w:rFonts w:ascii="Times New Roman" w:hAnsi="Times New Roman" w:cs="Times New Roman"/>
          <w:sz w:val="28"/>
          <w:szCs w:val="28"/>
        </w:rPr>
        <w:t xml:space="preserve"> bir tekerleme</w:t>
      </w:r>
      <w:r w:rsidR="00185C34">
        <w:rPr>
          <w:rFonts w:ascii="Times New Roman" w:hAnsi="Times New Roman" w:cs="Times New Roman"/>
          <w:sz w:val="28"/>
          <w:szCs w:val="28"/>
        </w:rPr>
        <w:t xml:space="preserve"> ile ifade edilmiştir</w:t>
      </w:r>
      <w:r>
        <w:rPr>
          <w:rFonts w:ascii="Times New Roman" w:hAnsi="Times New Roman" w:cs="Times New Roman"/>
          <w:sz w:val="28"/>
          <w:szCs w:val="28"/>
        </w:rPr>
        <w:t>: Şair gözlerinin</w:t>
      </w:r>
      <w:r w:rsidR="00185C34">
        <w:rPr>
          <w:rFonts w:ascii="Times New Roman" w:hAnsi="Times New Roman" w:cs="Times New Roman"/>
          <w:sz w:val="28"/>
          <w:szCs w:val="28"/>
        </w:rPr>
        <w:t xml:space="preserve"> nerde olduğunu sormaktadır. Ancak bu soru belirsizliğiyle iki </w:t>
      </w:r>
      <w:r w:rsidR="007B2421">
        <w:rPr>
          <w:rFonts w:ascii="Times New Roman" w:hAnsi="Times New Roman" w:cs="Times New Roman"/>
          <w:sz w:val="28"/>
          <w:szCs w:val="28"/>
        </w:rPr>
        <w:t>farklı</w:t>
      </w:r>
      <w:r w:rsidR="00185C34">
        <w:rPr>
          <w:rFonts w:ascii="Times New Roman" w:hAnsi="Times New Roman" w:cs="Times New Roman"/>
          <w:sz w:val="28"/>
          <w:szCs w:val="28"/>
        </w:rPr>
        <w:t xml:space="preserve"> anlamı içermektedir: </w:t>
      </w:r>
    </w:p>
    <w:p w:rsidR="00185C34" w:rsidRDefault="00395DE0" w:rsidP="007B24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Tekerlemenin</w:t>
      </w:r>
      <w:r w:rsidR="00185C34">
        <w:rPr>
          <w:rFonts w:ascii="Times New Roman" w:hAnsi="Times New Roman" w:cs="Times New Roman"/>
          <w:sz w:val="28"/>
          <w:szCs w:val="28"/>
        </w:rPr>
        <w:t xml:space="preserve"> bizi yönlendirdiği </w:t>
      </w:r>
      <w:r w:rsidR="00185C34" w:rsidRPr="00185C34">
        <w:rPr>
          <w:rFonts w:ascii="Times New Roman" w:hAnsi="Times New Roman" w:cs="Times New Roman"/>
          <w:b/>
          <w:bCs/>
          <w:sz w:val="28"/>
          <w:szCs w:val="28"/>
        </w:rPr>
        <w:t>birinci anlam</w:t>
      </w:r>
      <w:r w:rsidR="00185C34">
        <w:rPr>
          <w:rFonts w:ascii="Times New Roman" w:hAnsi="Times New Roman" w:cs="Times New Roman"/>
          <w:sz w:val="28"/>
          <w:szCs w:val="28"/>
        </w:rPr>
        <w:t xml:space="preserve">, şairin kaybolmuş olan gözlerini aradığıdır. Şair gözlerini kaybetmiş ve onların aramakta, gözlerinin nerede olduğunu kendisine yahut bize sormaktadır. </w:t>
      </w:r>
    </w:p>
    <w:p w:rsidR="00AE3C72" w:rsidRDefault="00185C34" w:rsidP="007B24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85C34">
        <w:rPr>
          <w:rFonts w:ascii="Times New Roman" w:hAnsi="Times New Roman" w:cs="Times New Roman"/>
          <w:i/>
          <w:iCs/>
          <w:sz w:val="28"/>
          <w:szCs w:val="28"/>
        </w:rPr>
        <w:t>“Gözlerim, gözlerim nerde?”</w:t>
      </w:r>
      <w:r w:rsidRPr="00185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85C34">
        <w:rPr>
          <w:rFonts w:ascii="Times New Roman" w:hAnsi="Times New Roman" w:cs="Times New Roman"/>
          <w:b/>
          <w:bCs/>
          <w:sz w:val="28"/>
          <w:szCs w:val="28"/>
        </w:rPr>
        <w:t>sorusunun ikinci anlamı</w:t>
      </w:r>
      <w:r>
        <w:rPr>
          <w:rFonts w:ascii="Times New Roman" w:hAnsi="Times New Roman" w:cs="Times New Roman"/>
          <w:sz w:val="28"/>
          <w:szCs w:val="28"/>
        </w:rPr>
        <w:t>,</w:t>
      </w:r>
      <w:r w:rsidR="00C62CD8">
        <w:rPr>
          <w:rFonts w:ascii="Times New Roman" w:hAnsi="Times New Roman" w:cs="Times New Roman"/>
          <w:sz w:val="28"/>
          <w:szCs w:val="28"/>
        </w:rPr>
        <w:t xml:space="preserve"> </w:t>
      </w:r>
      <w:r w:rsidR="00F4411B">
        <w:rPr>
          <w:rFonts w:ascii="Times New Roman" w:hAnsi="Times New Roman" w:cs="Times New Roman"/>
          <w:sz w:val="28"/>
          <w:szCs w:val="28"/>
        </w:rPr>
        <w:t>-</w:t>
      </w:r>
      <w:r w:rsidR="00395DE0">
        <w:rPr>
          <w:rFonts w:ascii="Times New Roman" w:hAnsi="Times New Roman" w:cs="Times New Roman"/>
          <w:sz w:val="28"/>
          <w:szCs w:val="28"/>
        </w:rPr>
        <w:t>tekerlemenin</w:t>
      </w:r>
      <w:r w:rsidR="00C62CD8">
        <w:rPr>
          <w:rFonts w:ascii="Times New Roman" w:hAnsi="Times New Roman" w:cs="Times New Roman"/>
          <w:sz w:val="28"/>
          <w:szCs w:val="28"/>
        </w:rPr>
        <w:t xml:space="preserve"> “kayıp nesne” yönlendirmesi bir kıyıya bırakılırsa</w:t>
      </w:r>
      <w:r w:rsidR="00F4411B">
        <w:rPr>
          <w:rFonts w:ascii="Times New Roman" w:hAnsi="Times New Roman" w:cs="Times New Roman"/>
          <w:sz w:val="28"/>
          <w:szCs w:val="28"/>
        </w:rPr>
        <w:t>-</w:t>
      </w:r>
      <w:r w:rsidR="00C62CD8">
        <w:rPr>
          <w:rFonts w:ascii="Times New Roman" w:hAnsi="Times New Roman" w:cs="Times New Roman"/>
          <w:sz w:val="28"/>
          <w:szCs w:val="28"/>
        </w:rPr>
        <w:t xml:space="preserve"> pekâlâ </w:t>
      </w:r>
      <w:r w:rsidRPr="00185C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62CD8">
        <w:rPr>
          <w:rFonts w:ascii="Times New Roman" w:hAnsi="Times New Roman" w:cs="Times New Roman"/>
          <w:sz w:val="28"/>
          <w:szCs w:val="28"/>
        </w:rPr>
        <w:t xml:space="preserve">“gözlerim nereye bakıyor?” diye algılanabilir. </w:t>
      </w:r>
    </w:p>
    <w:p w:rsidR="00C62CD8" w:rsidRDefault="00C62CD8" w:rsidP="00F44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Diğer taraftan, bilmecenin yan anlamları, ortada </w:t>
      </w:r>
      <w:r w:rsidRPr="00C62CD8">
        <w:rPr>
          <w:rFonts w:ascii="Times New Roman" w:hAnsi="Times New Roman" w:cs="Times New Roman"/>
          <w:b/>
          <w:bCs/>
          <w:sz w:val="28"/>
          <w:szCs w:val="28"/>
        </w:rPr>
        <w:t>trajik</w:t>
      </w:r>
      <w:r>
        <w:rPr>
          <w:rFonts w:ascii="Times New Roman" w:hAnsi="Times New Roman" w:cs="Times New Roman"/>
          <w:sz w:val="28"/>
          <w:szCs w:val="28"/>
        </w:rPr>
        <w:t xml:space="preserve"> bir göz uzvunu kaybetme halinin bulunmadığını anlatıyor: Bu tekerleme, çocuklar</w:t>
      </w:r>
      <w:r w:rsidR="00733605">
        <w:rPr>
          <w:rFonts w:ascii="Times New Roman" w:hAnsi="Times New Roman" w:cs="Times New Roman"/>
          <w:sz w:val="28"/>
          <w:szCs w:val="28"/>
        </w:rPr>
        <w:t>ın</w:t>
      </w:r>
      <w:r>
        <w:rPr>
          <w:rFonts w:ascii="Times New Roman" w:hAnsi="Times New Roman" w:cs="Times New Roman"/>
          <w:sz w:val="28"/>
          <w:szCs w:val="28"/>
        </w:rPr>
        <w:t xml:space="preserve"> önemsiz küçük bir </w:t>
      </w:r>
      <w:r w:rsidR="00733605">
        <w:rPr>
          <w:rFonts w:ascii="Times New Roman" w:hAnsi="Times New Roman" w:cs="Times New Roman"/>
          <w:sz w:val="28"/>
          <w:szCs w:val="28"/>
        </w:rPr>
        <w:t>eşyalarını</w:t>
      </w:r>
      <w:r>
        <w:rPr>
          <w:rFonts w:ascii="Times New Roman" w:hAnsi="Times New Roman" w:cs="Times New Roman"/>
          <w:sz w:val="28"/>
          <w:szCs w:val="28"/>
        </w:rPr>
        <w:t xml:space="preserve"> kaybettiklerinde</w:t>
      </w:r>
      <w:r w:rsidR="00733605">
        <w:rPr>
          <w:rFonts w:ascii="Times New Roman" w:hAnsi="Times New Roman" w:cs="Times New Roman"/>
          <w:sz w:val="28"/>
          <w:szCs w:val="28"/>
        </w:rPr>
        <w:t xml:space="preserve"> bulunmasını pek </w:t>
      </w:r>
      <w:r w:rsidR="00A545D5">
        <w:rPr>
          <w:rFonts w:ascii="Times New Roman" w:hAnsi="Times New Roman" w:cs="Times New Roman"/>
          <w:sz w:val="28"/>
          <w:szCs w:val="28"/>
        </w:rPr>
        <w:t>de umursamadan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CD8">
        <w:rPr>
          <w:rFonts w:ascii="Times New Roman" w:hAnsi="Times New Roman" w:cs="Times New Roman"/>
          <w:b/>
          <w:bCs/>
          <w:sz w:val="28"/>
          <w:szCs w:val="28"/>
        </w:rPr>
        <w:t>neşe</w:t>
      </w:r>
      <w:r w:rsidRPr="00C62CD8">
        <w:rPr>
          <w:rFonts w:ascii="Times New Roman" w:hAnsi="Times New Roman" w:cs="Times New Roman"/>
          <w:sz w:val="28"/>
          <w:szCs w:val="28"/>
        </w:rPr>
        <w:t>yle</w:t>
      </w:r>
      <w:r w:rsidR="00A545D5">
        <w:rPr>
          <w:rFonts w:ascii="Times New Roman" w:hAnsi="Times New Roman" w:cs="Times New Roman"/>
          <w:sz w:val="28"/>
          <w:szCs w:val="28"/>
        </w:rPr>
        <w:t xml:space="preserve"> ve melodisiyle</w:t>
      </w:r>
      <w:r w:rsidR="00733605">
        <w:rPr>
          <w:rFonts w:ascii="Times New Roman" w:hAnsi="Times New Roman" w:cs="Times New Roman"/>
          <w:sz w:val="28"/>
          <w:szCs w:val="28"/>
        </w:rPr>
        <w:t xml:space="preserve"> söyledikleri bir sözdür. Bilmece, böylece ortada trajik bir halin bulunmadığını da dolaylı olarak </w:t>
      </w:r>
      <w:r w:rsidR="00F620CD">
        <w:rPr>
          <w:rFonts w:ascii="Times New Roman" w:hAnsi="Times New Roman" w:cs="Times New Roman"/>
          <w:sz w:val="28"/>
          <w:szCs w:val="28"/>
        </w:rPr>
        <w:t xml:space="preserve">fakat </w:t>
      </w:r>
      <w:r w:rsidR="00A545D5">
        <w:rPr>
          <w:rFonts w:ascii="Times New Roman" w:hAnsi="Times New Roman" w:cs="Times New Roman"/>
          <w:sz w:val="28"/>
          <w:szCs w:val="28"/>
        </w:rPr>
        <w:t xml:space="preserve">açıklıkla </w:t>
      </w:r>
      <w:r w:rsidR="00733605">
        <w:rPr>
          <w:rFonts w:ascii="Times New Roman" w:hAnsi="Times New Roman" w:cs="Times New Roman"/>
          <w:sz w:val="28"/>
          <w:szCs w:val="28"/>
        </w:rPr>
        <w:t>anlatmaktadır.</w:t>
      </w:r>
    </w:p>
    <w:p w:rsidR="002A329A" w:rsidRDefault="004651EA" w:rsidP="00E146D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545D5">
        <w:rPr>
          <w:rFonts w:ascii="Times New Roman" w:hAnsi="Times New Roman" w:cs="Times New Roman"/>
          <w:sz w:val="28"/>
          <w:szCs w:val="28"/>
        </w:rPr>
        <w:t xml:space="preserve">Görüldüğü gibi, </w:t>
      </w:r>
      <w:r>
        <w:rPr>
          <w:rFonts w:ascii="Times New Roman" w:hAnsi="Times New Roman" w:cs="Times New Roman"/>
          <w:sz w:val="28"/>
          <w:szCs w:val="28"/>
        </w:rPr>
        <w:t xml:space="preserve">Şair bu şiirinde isteyerek ikiz bir anlam bulanıklığı yaratmıştır: </w:t>
      </w:r>
      <w:r w:rsidRPr="00486628">
        <w:rPr>
          <w:rFonts w:ascii="Times New Roman" w:hAnsi="Times New Roman"/>
          <w:noProof/>
          <w:sz w:val="28"/>
          <w:szCs w:val="28"/>
        </w:rPr>
        <w:t>Tabiî anlam, cümlenin zihne ilk çarpan anlamıdır. Bulanık anlam ise tabiî anlamın karşıtı, mukabilidir (opposition). Tabiî anlamın saptırılması sonucu ortaya çıkar. Bu sapmaya sebep olan çok zaman cümlenin belirsizliği</w:t>
      </w:r>
      <w:r>
        <w:rPr>
          <w:rFonts w:ascii="Times New Roman" w:hAnsi="Times New Roman"/>
          <w:noProof/>
          <w:sz w:val="28"/>
          <w:szCs w:val="28"/>
        </w:rPr>
        <w:t xml:space="preserve"> yahut kompozisyondur.</w:t>
      </w:r>
      <w:r w:rsidRPr="00486628">
        <w:rPr>
          <w:rFonts w:ascii="Times New Roman" w:hAnsi="Times New Roman"/>
          <w:noProof/>
          <w:sz w:val="28"/>
          <w:szCs w:val="28"/>
        </w:rPr>
        <w:t xml:space="preserve"> Cümlenin anlamı net, açık ve kesin olduğunda ondan bulanık bir anlam çıkarılıyorsa bunun sebebi  yanlış anla</w:t>
      </w:r>
      <w:r w:rsidR="00E146D8">
        <w:rPr>
          <w:rFonts w:ascii="Times New Roman" w:hAnsi="Times New Roman"/>
          <w:noProof/>
          <w:sz w:val="28"/>
          <w:szCs w:val="28"/>
        </w:rPr>
        <w:t>ndır</w:t>
      </w:r>
      <w:r w:rsidRPr="00486628">
        <w:rPr>
          <w:rFonts w:ascii="Times New Roman" w:hAnsi="Times New Roman"/>
          <w:noProof/>
          <w:sz w:val="28"/>
          <w:szCs w:val="28"/>
        </w:rPr>
        <w:t>madır. Fakat çok zaman bulanık bir anlam çıkarılmasına cümlenin yapısı yahut anlam ikizleşmeleri (amphibologie) sebep olur.</w:t>
      </w:r>
      <w:r w:rsidR="00A545D5">
        <w:rPr>
          <w:rStyle w:val="DipnotBavurusu"/>
          <w:rFonts w:ascii="Times New Roman" w:hAnsi="Times New Roman"/>
          <w:noProof/>
          <w:sz w:val="28"/>
          <w:szCs w:val="28"/>
        </w:rPr>
        <w:footnoteReference w:id="1"/>
      </w:r>
      <w:r>
        <w:rPr>
          <w:rFonts w:ascii="Times New Roman" w:hAnsi="Times New Roman"/>
          <w:noProof/>
          <w:sz w:val="28"/>
          <w:szCs w:val="28"/>
        </w:rPr>
        <w:t xml:space="preserve"> Orhan Veli, yukarıda açıkladığımız gibi, </w:t>
      </w:r>
      <w:r w:rsidR="00A545D5">
        <w:rPr>
          <w:rFonts w:ascii="Times New Roman" w:hAnsi="Times New Roman"/>
          <w:noProof/>
          <w:sz w:val="28"/>
          <w:szCs w:val="28"/>
        </w:rPr>
        <w:t xml:space="preserve">bu şiirinde </w:t>
      </w:r>
      <w:r>
        <w:rPr>
          <w:rFonts w:ascii="Times New Roman" w:hAnsi="Times New Roman"/>
          <w:noProof/>
          <w:sz w:val="28"/>
          <w:szCs w:val="28"/>
        </w:rPr>
        <w:lastRenderedPageBreak/>
        <w:t>şuurlu olarak</w:t>
      </w:r>
      <w:r w:rsidR="00A545D5">
        <w:rPr>
          <w:rFonts w:ascii="Times New Roman" w:hAnsi="Times New Roman"/>
          <w:noProof/>
          <w:sz w:val="28"/>
          <w:szCs w:val="28"/>
        </w:rPr>
        <w:t xml:space="preserve"> bir anlam ikizleşmesi, bir anlam bulanıklığı yaratmıştır.</w:t>
      </w:r>
      <w:r>
        <w:rPr>
          <w:rFonts w:ascii="Times New Roman" w:hAnsi="Times New Roman"/>
          <w:noProof/>
          <w:sz w:val="28"/>
          <w:szCs w:val="28"/>
        </w:rPr>
        <w:t xml:space="preserve">  Batı retoriğinde </w:t>
      </w:r>
      <w:r w:rsidR="00A545D5">
        <w:rPr>
          <w:rFonts w:ascii="Times New Roman" w:hAnsi="Times New Roman"/>
          <w:noProof/>
          <w:sz w:val="28"/>
          <w:szCs w:val="28"/>
        </w:rPr>
        <w:t xml:space="preserve">bu anlam bulanıklığına </w:t>
      </w:r>
      <w:r w:rsidR="00A545D5" w:rsidRPr="00A545D5">
        <w:rPr>
          <w:rFonts w:ascii="Times New Roman" w:hAnsi="Times New Roman"/>
          <w:b/>
          <w:bCs/>
          <w:noProof/>
          <w:sz w:val="28"/>
          <w:szCs w:val="28"/>
        </w:rPr>
        <w:t>şaşı anlam</w:t>
      </w:r>
      <w:r w:rsidR="00A545D5">
        <w:rPr>
          <w:rFonts w:ascii="Times New Roman" w:hAnsi="Times New Roman"/>
          <w:noProof/>
          <w:sz w:val="28"/>
          <w:szCs w:val="28"/>
        </w:rPr>
        <w:t xml:space="preserve">, </w:t>
      </w:r>
      <w:r w:rsidR="00A545D5" w:rsidRPr="00A545D5">
        <w:rPr>
          <w:rFonts w:ascii="Times New Roman" w:hAnsi="Times New Roman"/>
          <w:b/>
          <w:bCs/>
          <w:noProof/>
          <w:sz w:val="28"/>
          <w:szCs w:val="28"/>
        </w:rPr>
        <w:t>bulanık anlam</w:t>
      </w:r>
      <w:r w:rsidR="00A545D5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“louche</w:t>
      </w:r>
      <w:r w:rsidR="00A545D5">
        <w:rPr>
          <w:rFonts w:ascii="Times New Roman" w:hAnsi="Times New Roman"/>
          <w:noProof/>
          <w:sz w:val="28"/>
          <w:szCs w:val="28"/>
        </w:rPr>
        <w:t>”</w:t>
      </w:r>
      <w:r w:rsidR="00A545D5">
        <w:rPr>
          <w:rStyle w:val="DipnotBavurusu"/>
          <w:rFonts w:ascii="Times New Roman" w:hAnsi="Times New Roman"/>
          <w:noProof/>
          <w:sz w:val="28"/>
          <w:szCs w:val="28"/>
        </w:rPr>
        <w:footnoteReference w:id="2"/>
      </w:r>
      <w:r w:rsidR="00A545D5">
        <w:rPr>
          <w:rFonts w:ascii="Times New Roman" w:hAnsi="Times New Roman"/>
          <w:noProof/>
          <w:sz w:val="28"/>
          <w:szCs w:val="28"/>
        </w:rPr>
        <w:t xml:space="preserve"> denilmektedir.</w:t>
      </w:r>
      <w:r w:rsidR="00F4411B">
        <w:rPr>
          <w:rStyle w:val="DipnotBavurusu"/>
          <w:rFonts w:ascii="Times New Roman" w:hAnsi="Times New Roman"/>
          <w:noProof/>
          <w:sz w:val="28"/>
          <w:szCs w:val="28"/>
        </w:rPr>
        <w:footnoteReference w:id="3"/>
      </w:r>
      <w:r w:rsidR="002A329A">
        <w:rPr>
          <w:rFonts w:ascii="Times New Roman" w:hAnsi="Times New Roman"/>
          <w:noProof/>
          <w:sz w:val="28"/>
          <w:szCs w:val="28"/>
        </w:rPr>
        <w:t xml:space="preserve"> </w:t>
      </w:r>
    </w:p>
    <w:p w:rsidR="00862D1A" w:rsidRDefault="008B6342" w:rsidP="0019515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8B6342">
        <w:rPr>
          <w:rFonts w:ascii="Times New Roman" w:hAnsi="Times New Roman"/>
          <w:i/>
          <w:iCs/>
          <w:noProof/>
          <w:sz w:val="28"/>
          <w:szCs w:val="28"/>
        </w:rPr>
        <w:t xml:space="preserve">     </w:t>
      </w:r>
      <w:r>
        <w:rPr>
          <w:rFonts w:ascii="Times New Roman" w:hAnsi="Times New Roman"/>
          <w:i/>
          <w:iCs/>
          <w:noProof/>
          <w:sz w:val="28"/>
          <w:szCs w:val="28"/>
        </w:rPr>
        <w:t>“</w:t>
      </w:r>
      <w:r w:rsidRPr="008B6342">
        <w:rPr>
          <w:rFonts w:ascii="Times New Roman" w:hAnsi="Times New Roman"/>
          <w:i/>
          <w:iCs/>
          <w:noProof/>
          <w:sz w:val="28"/>
          <w:szCs w:val="28"/>
        </w:rPr>
        <w:t>Gözlerim</w:t>
      </w:r>
      <w:r>
        <w:rPr>
          <w:rFonts w:ascii="Times New Roman" w:hAnsi="Times New Roman"/>
          <w:i/>
          <w:iCs/>
          <w:noProof/>
          <w:sz w:val="28"/>
          <w:szCs w:val="28"/>
        </w:rPr>
        <w:t>”</w:t>
      </w:r>
      <w:r>
        <w:rPr>
          <w:rFonts w:ascii="Times New Roman" w:hAnsi="Times New Roman"/>
          <w:noProof/>
          <w:sz w:val="28"/>
          <w:szCs w:val="28"/>
        </w:rPr>
        <w:t xml:space="preserve"> şiirinin bulanık yahut şaşı anlamını şöy</w:t>
      </w:r>
      <w:r w:rsidR="00195151">
        <w:rPr>
          <w:rFonts w:ascii="Times New Roman" w:hAnsi="Times New Roman"/>
          <w:noProof/>
          <w:sz w:val="28"/>
          <w:szCs w:val="28"/>
        </w:rPr>
        <w:t xml:space="preserve">le bir tablo ile gösterebiliriz: 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195151">
        <w:rPr>
          <w:rFonts w:ascii="Times New Roman" w:hAnsi="Times New Roman"/>
          <w:noProof/>
          <w:sz w:val="24"/>
          <w:szCs w:val="24"/>
        </w:rPr>
        <w:t xml:space="preserve">(Şiirin anlamları üzerinde aşağıda “içerik ile biçim ilişkisi” başlığı altında </w:t>
      </w:r>
      <w:r w:rsidR="00195151">
        <w:rPr>
          <w:rFonts w:ascii="Times New Roman" w:hAnsi="Times New Roman"/>
          <w:noProof/>
          <w:sz w:val="24"/>
          <w:szCs w:val="24"/>
        </w:rPr>
        <w:t xml:space="preserve">ayrıca </w:t>
      </w:r>
      <w:r w:rsidRPr="00195151">
        <w:rPr>
          <w:rFonts w:ascii="Times New Roman" w:hAnsi="Times New Roman"/>
          <w:noProof/>
          <w:sz w:val="24"/>
          <w:szCs w:val="24"/>
        </w:rPr>
        <w:t>duracağız.)</w:t>
      </w:r>
      <w:r>
        <w:rPr>
          <w:rFonts w:ascii="Times New Roman" w:hAnsi="Times New Roman"/>
          <w:noProof/>
          <w:sz w:val="28"/>
          <w:szCs w:val="28"/>
        </w:rPr>
        <w:t xml:space="preserve">  </w:t>
      </w:r>
    </w:p>
    <w:p w:rsidR="00862D1A" w:rsidRDefault="00862D1A" w:rsidP="004651EA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862D1A" w:rsidTr="00395DE0">
        <w:tc>
          <w:tcPr>
            <w:tcW w:w="3070" w:type="dxa"/>
            <w:shd w:val="clear" w:color="auto" w:fill="EEECE1" w:themeFill="background2"/>
          </w:tcPr>
          <w:p w:rsidR="00862D1A" w:rsidRDefault="00862D1A" w:rsidP="004651EA">
            <w:pPr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3070" w:type="dxa"/>
            <w:shd w:val="clear" w:color="auto" w:fill="EEECE1" w:themeFill="background2"/>
          </w:tcPr>
          <w:p w:rsidR="00862D1A" w:rsidRDefault="00862D1A" w:rsidP="00395DE0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3070" w:type="dxa"/>
            <w:shd w:val="clear" w:color="auto" w:fill="EEECE1" w:themeFill="background2"/>
          </w:tcPr>
          <w:p w:rsidR="00862D1A" w:rsidRPr="008B6342" w:rsidRDefault="00395DE0" w:rsidP="00E146D8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Tekerleme “k</w:t>
            </w:r>
            <w:r w:rsidR="00862D1A" w:rsidRPr="008B6342">
              <w:rPr>
                <w:rFonts w:ascii="Times New Roman" w:hAnsi="Times New Roman"/>
                <w:noProof/>
                <w:sz w:val="24"/>
                <w:szCs w:val="24"/>
              </w:rPr>
              <w:t>arine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”</w:t>
            </w:r>
            <w:r w:rsidR="00862D1A" w:rsidRPr="008B6342">
              <w:rPr>
                <w:rFonts w:ascii="Times New Roman" w:hAnsi="Times New Roman"/>
                <w:noProof/>
                <w:sz w:val="24"/>
                <w:szCs w:val="24"/>
              </w:rPr>
              <w:t>siyle yahut bilmecenin “sem”leriyle</w:t>
            </w:r>
          </w:p>
        </w:tc>
      </w:tr>
      <w:tr w:rsidR="00862D1A" w:rsidTr="00395DE0">
        <w:tc>
          <w:tcPr>
            <w:tcW w:w="3070" w:type="dxa"/>
            <w:shd w:val="clear" w:color="auto" w:fill="EEECE1" w:themeFill="background2"/>
          </w:tcPr>
          <w:p w:rsidR="00862D1A" w:rsidRDefault="00862D1A" w:rsidP="00A74F5F">
            <w:pPr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Birinci anlam</w:t>
            </w:r>
          </w:p>
        </w:tc>
        <w:tc>
          <w:tcPr>
            <w:tcW w:w="3070" w:type="dxa"/>
            <w:shd w:val="clear" w:color="auto" w:fill="EEECE1" w:themeFill="background2"/>
          </w:tcPr>
          <w:p w:rsidR="00862D1A" w:rsidRPr="00862D1A" w:rsidRDefault="00862D1A" w:rsidP="004651EA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62D1A">
              <w:rPr>
                <w:rFonts w:ascii="Times New Roman" w:hAnsi="Times New Roman"/>
                <w:noProof/>
                <w:sz w:val="24"/>
                <w:szCs w:val="24"/>
              </w:rPr>
              <w:t>Gözlerimi kaybettim</w:t>
            </w:r>
          </w:p>
        </w:tc>
        <w:tc>
          <w:tcPr>
            <w:tcW w:w="3070" w:type="dxa"/>
            <w:shd w:val="clear" w:color="auto" w:fill="EEECE1" w:themeFill="background2"/>
          </w:tcPr>
          <w:p w:rsidR="00862D1A" w:rsidRPr="008B6342" w:rsidRDefault="00862D1A" w:rsidP="00E146D8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B634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Kayıp</w:t>
            </w:r>
            <w:r w:rsidRPr="008B6342">
              <w:rPr>
                <w:rFonts w:ascii="Times New Roman" w:hAnsi="Times New Roman"/>
                <w:noProof/>
                <w:sz w:val="24"/>
                <w:szCs w:val="24"/>
              </w:rPr>
              <w:t xml:space="preserve"> karinesi yahut semi</w:t>
            </w:r>
            <w:r w:rsidR="008B6342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 w:rsidR="008B6342" w:rsidRPr="008B634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üzüntü</w:t>
            </w:r>
            <w:r w:rsidR="008B6342">
              <w:rPr>
                <w:rFonts w:ascii="Times New Roman" w:hAnsi="Times New Roman"/>
                <w:noProof/>
                <w:sz w:val="24"/>
                <w:szCs w:val="24"/>
              </w:rPr>
              <w:t xml:space="preserve"> yan anlamı</w:t>
            </w:r>
          </w:p>
        </w:tc>
      </w:tr>
      <w:tr w:rsidR="00862D1A" w:rsidTr="00395DE0">
        <w:tc>
          <w:tcPr>
            <w:tcW w:w="3070" w:type="dxa"/>
            <w:shd w:val="clear" w:color="auto" w:fill="EEECE1" w:themeFill="background2"/>
          </w:tcPr>
          <w:p w:rsidR="00862D1A" w:rsidRDefault="00862D1A" w:rsidP="00A74F5F">
            <w:pPr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İkinci </w:t>
            </w:r>
            <w:r w:rsidR="008B6342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anlam</w:t>
            </w:r>
          </w:p>
        </w:tc>
        <w:tc>
          <w:tcPr>
            <w:tcW w:w="3070" w:type="dxa"/>
            <w:shd w:val="clear" w:color="auto" w:fill="EEECE1" w:themeFill="background2"/>
          </w:tcPr>
          <w:p w:rsidR="00862D1A" w:rsidRPr="00862D1A" w:rsidRDefault="00862D1A" w:rsidP="004651EA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62D1A">
              <w:rPr>
                <w:rFonts w:ascii="Times New Roman" w:hAnsi="Times New Roman"/>
                <w:noProof/>
                <w:sz w:val="24"/>
                <w:szCs w:val="24"/>
              </w:rPr>
              <w:t>Gözlerim nereye bakıyor?</w:t>
            </w:r>
          </w:p>
        </w:tc>
        <w:tc>
          <w:tcPr>
            <w:tcW w:w="3070" w:type="dxa"/>
            <w:shd w:val="clear" w:color="auto" w:fill="EEECE1" w:themeFill="background2"/>
          </w:tcPr>
          <w:p w:rsidR="00862D1A" w:rsidRPr="008B6342" w:rsidRDefault="00395DE0" w:rsidP="008B6342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Tekerlemenin</w:t>
            </w:r>
            <w:r w:rsidR="008B6342" w:rsidRPr="008B6342">
              <w:rPr>
                <w:rFonts w:ascii="Times New Roman" w:hAnsi="Times New Roman"/>
                <w:noProof/>
              </w:rPr>
              <w:t xml:space="preserve"> </w:t>
            </w:r>
            <w:r w:rsidR="008B6342" w:rsidRPr="008B6342">
              <w:rPr>
                <w:rFonts w:ascii="Times New Roman" w:hAnsi="Times New Roman"/>
                <w:b/>
                <w:bCs/>
                <w:noProof/>
              </w:rPr>
              <w:t>neşe</w:t>
            </w:r>
            <w:r w:rsidR="008B6342" w:rsidRPr="008B6342">
              <w:rPr>
                <w:rFonts w:ascii="Times New Roman" w:hAnsi="Times New Roman"/>
                <w:noProof/>
              </w:rPr>
              <w:t xml:space="preserve"> yan anlamı</w:t>
            </w:r>
          </w:p>
        </w:tc>
      </w:tr>
    </w:tbl>
    <w:p w:rsidR="00862D1A" w:rsidRDefault="00862D1A" w:rsidP="004651EA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223D87" w:rsidRPr="005D3FAE" w:rsidRDefault="00223D87" w:rsidP="00223D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00B0" w:rsidRPr="005D3FAE" w:rsidRDefault="00223D87" w:rsidP="00E146D8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6013">
        <w:rPr>
          <w:rFonts w:ascii="Times New Roman" w:hAnsi="Times New Roman" w:cs="Times New Roman"/>
          <w:b/>
          <w:bCs/>
          <w:sz w:val="28"/>
          <w:szCs w:val="28"/>
        </w:rPr>
        <w:t>BİÇİM: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6013">
        <w:rPr>
          <w:rFonts w:ascii="Times New Roman" w:hAnsi="Times New Roman" w:cs="Times New Roman"/>
          <w:sz w:val="28"/>
          <w:szCs w:val="28"/>
        </w:rPr>
        <w:t xml:space="preserve">Şiir, iki tekrarlanan soru cümlesi ve bir çocuk tekerlemesinden </w:t>
      </w:r>
      <w:r>
        <w:rPr>
          <w:rFonts w:ascii="Times New Roman" w:hAnsi="Times New Roman" w:cs="Times New Roman"/>
          <w:sz w:val="28"/>
          <w:szCs w:val="28"/>
        </w:rPr>
        <w:t xml:space="preserve">meydana gelmektedir. Bu üç unsur, üç beyit </w:t>
      </w:r>
      <w:r w:rsidR="00E146D8">
        <w:rPr>
          <w:rFonts w:ascii="Times New Roman" w:hAnsi="Times New Roman" w:cs="Times New Roman"/>
          <w:sz w:val="28"/>
          <w:szCs w:val="28"/>
        </w:rPr>
        <w:t>halinde</w:t>
      </w:r>
      <w:r>
        <w:rPr>
          <w:rFonts w:ascii="Times New Roman" w:hAnsi="Times New Roman" w:cs="Times New Roman"/>
          <w:sz w:val="28"/>
          <w:szCs w:val="28"/>
        </w:rPr>
        <w:t xml:space="preserve"> sıralanmıştır. Tekrar eden ilk ve sonuncu beyit kendi aralarında kafiyelidir. Tekerleme </w:t>
      </w:r>
      <w:proofErr w:type="spellStart"/>
      <w:r>
        <w:rPr>
          <w:rFonts w:ascii="Times New Roman" w:hAnsi="Times New Roman" w:cs="Times New Roman"/>
          <w:sz w:val="28"/>
          <w:szCs w:val="28"/>
        </w:rPr>
        <w:t>beyiti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ise (</w:t>
      </w:r>
      <w:proofErr w:type="spellStart"/>
      <w:r>
        <w:rPr>
          <w:rFonts w:ascii="Times New Roman" w:hAnsi="Times New Roman" w:cs="Times New Roman"/>
          <w:sz w:val="28"/>
          <w:szCs w:val="28"/>
        </w:rPr>
        <w:t>a,a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tarzında, kendi içinde kafiyelidir. </w:t>
      </w:r>
      <w:r w:rsidR="005D3FAE">
        <w:rPr>
          <w:rFonts w:ascii="Times New Roman" w:hAnsi="Times New Roman" w:cs="Times New Roman"/>
          <w:sz w:val="28"/>
          <w:szCs w:val="28"/>
        </w:rPr>
        <w:t>Şiirde ses tekrarları, kelime tekrarları, cümle tekrarları ve beyit tekrarları dikkati çekmektedir. Mesela göz kelimesinin ilk harfi olan “</w:t>
      </w:r>
      <w:r w:rsidR="005D3FAE" w:rsidRPr="005D3FAE">
        <w:rPr>
          <w:rFonts w:ascii="Times New Roman" w:hAnsi="Times New Roman" w:cs="Times New Roman"/>
          <w:i/>
          <w:iCs/>
          <w:sz w:val="28"/>
          <w:szCs w:val="28"/>
        </w:rPr>
        <w:t>G”</w:t>
      </w:r>
      <w:r w:rsidR="00E146D8">
        <w:rPr>
          <w:rFonts w:ascii="Times New Roman" w:hAnsi="Times New Roman" w:cs="Times New Roman"/>
          <w:sz w:val="28"/>
          <w:szCs w:val="28"/>
        </w:rPr>
        <w:t xml:space="preserve"> bütün </w:t>
      </w:r>
      <w:r w:rsidR="005D3FAE">
        <w:rPr>
          <w:rFonts w:ascii="Times New Roman" w:hAnsi="Times New Roman" w:cs="Times New Roman"/>
          <w:sz w:val="28"/>
          <w:szCs w:val="28"/>
        </w:rPr>
        <w:t xml:space="preserve">mısralarda tekrarlanmıştır. </w:t>
      </w:r>
      <w:r w:rsidR="00E146D8">
        <w:rPr>
          <w:rFonts w:ascii="Times New Roman" w:hAnsi="Times New Roman" w:cs="Times New Roman"/>
          <w:sz w:val="28"/>
          <w:szCs w:val="28"/>
        </w:rPr>
        <w:t>“</w:t>
      </w:r>
      <w:r w:rsidR="005D3FAE" w:rsidRPr="005D3FAE">
        <w:rPr>
          <w:rFonts w:ascii="Times New Roman" w:hAnsi="Times New Roman" w:cs="Times New Roman"/>
          <w:i/>
          <w:iCs/>
          <w:sz w:val="28"/>
          <w:szCs w:val="28"/>
        </w:rPr>
        <w:t>Gözlerim</w:t>
      </w:r>
      <w:r w:rsidR="00E146D8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5D3FAE">
        <w:rPr>
          <w:rFonts w:ascii="Times New Roman" w:hAnsi="Times New Roman" w:cs="Times New Roman"/>
          <w:sz w:val="28"/>
          <w:szCs w:val="28"/>
        </w:rPr>
        <w:t xml:space="preserve"> kelimesi dört defa, “</w:t>
      </w:r>
      <w:r w:rsidR="005D3FAE"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="005D3FAE" w:rsidRPr="005D3FAE">
        <w:rPr>
          <w:rFonts w:ascii="Times New Roman" w:hAnsi="Times New Roman" w:cs="Times New Roman"/>
          <w:i/>
          <w:iCs/>
          <w:sz w:val="28"/>
          <w:szCs w:val="28"/>
        </w:rPr>
        <w:t>özlerim, gözlerim nerde?”</w:t>
      </w:r>
      <w:r w:rsidR="005D3F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3FAE" w:rsidRPr="005D3FAE">
        <w:rPr>
          <w:rFonts w:ascii="Times New Roman" w:hAnsi="Times New Roman" w:cs="Times New Roman"/>
          <w:sz w:val="28"/>
          <w:szCs w:val="28"/>
        </w:rPr>
        <w:t>cümlesi</w:t>
      </w:r>
      <w:r w:rsidR="005D3FAE">
        <w:rPr>
          <w:rFonts w:ascii="Times New Roman" w:hAnsi="Times New Roman" w:cs="Times New Roman"/>
          <w:sz w:val="28"/>
          <w:szCs w:val="28"/>
        </w:rPr>
        <w:t xml:space="preserve"> iki defa tekrarlanmıştır.</w:t>
      </w:r>
      <w:r w:rsidR="003C41CD">
        <w:rPr>
          <w:rFonts w:ascii="Times New Roman" w:hAnsi="Times New Roman" w:cs="Times New Roman"/>
          <w:sz w:val="28"/>
          <w:szCs w:val="28"/>
        </w:rPr>
        <w:t xml:space="preserve"> Biçime ait bu unsurların bazıları içerik ile yakından ilişkilidir. Bu </w:t>
      </w:r>
      <w:r w:rsidR="00E146D8">
        <w:rPr>
          <w:rFonts w:ascii="Times New Roman" w:hAnsi="Times New Roman" w:cs="Times New Roman"/>
          <w:sz w:val="28"/>
          <w:szCs w:val="28"/>
        </w:rPr>
        <w:t>ilişkileri</w:t>
      </w:r>
      <w:r w:rsidR="003C41CD">
        <w:rPr>
          <w:rFonts w:ascii="Times New Roman" w:hAnsi="Times New Roman" w:cs="Times New Roman"/>
          <w:sz w:val="28"/>
          <w:szCs w:val="28"/>
        </w:rPr>
        <w:t xml:space="preserve"> </w:t>
      </w:r>
      <w:r w:rsidR="003C41CD">
        <w:rPr>
          <w:rFonts w:ascii="Times New Roman" w:hAnsi="Times New Roman"/>
          <w:noProof/>
          <w:sz w:val="28"/>
          <w:szCs w:val="28"/>
        </w:rPr>
        <w:t>aşağıda inceleyeceğiz:</w:t>
      </w:r>
    </w:p>
    <w:p w:rsidR="00786E00" w:rsidRDefault="00A42185" w:rsidP="00786E00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584B">
        <w:rPr>
          <w:rFonts w:ascii="Times New Roman" w:hAnsi="Times New Roman" w:cs="Times New Roman"/>
          <w:b/>
          <w:bCs/>
          <w:sz w:val="32"/>
          <w:szCs w:val="32"/>
        </w:rPr>
        <w:t>İÇERİK İLE BİÇİM İLİŞKİSİ</w:t>
      </w:r>
    </w:p>
    <w:p w:rsidR="00A42185" w:rsidRDefault="00A42185" w:rsidP="00786E00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Bir içerik, değişik biçimlerde anlatılabilir: “</w:t>
      </w:r>
      <w:r w:rsidRPr="002C6094">
        <w:rPr>
          <w:rFonts w:ascii="Times New Roman" w:hAnsi="Times New Roman" w:cs="Times New Roman"/>
          <w:i/>
          <w:iCs/>
          <w:sz w:val="28"/>
          <w:szCs w:val="28"/>
        </w:rPr>
        <w:t>Uykum geldi</w:t>
      </w:r>
      <w:r>
        <w:rPr>
          <w:rFonts w:ascii="Times New Roman" w:hAnsi="Times New Roman" w:cs="Times New Roman"/>
          <w:sz w:val="28"/>
          <w:szCs w:val="28"/>
        </w:rPr>
        <w:t xml:space="preserve">.” Sözünün ifade ettiği </w:t>
      </w:r>
      <w:r w:rsidRPr="002C6094">
        <w:rPr>
          <w:rFonts w:ascii="Times New Roman" w:hAnsi="Times New Roman" w:cs="Times New Roman"/>
          <w:b/>
          <w:bCs/>
          <w:sz w:val="28"/>
          <w:szCs w:val="28"/>
        </w:rPr>
        <w:t>içerik</w:t>
      </w:r>
      <w:r>
        <w:rPr>
          <w:rFonts w:ascii="Times New Roman" w:hAnsi="Times New Roman" w:cs="Times New Roman"/>
          <w:sz w:val="28"/>
          <w:szCs w:val="28"/>
        </w:rPr>
        <w:t xml:space="preserve"> değişik </w:t>
      </w:r>
      <w:r w:rsidRPr="002C6094">
        <w:rPr>
          <w:rFonts w:ascii="Times New Roman" w:hAnsi="Times New Roman" w:cs="Times New Roman"/>
          <w:b/>
          <w:bCs/>
          <w:sz w:val="28"/>
          <w:szCs w:val="28"/>
        </w:rPr>
        <w:t>biçim</w:t>
      </w:r>
      <w:r>
        <w:rPr>
          <w:rFonts w:ascii="Times New Roman" w:hAnsi="Times New Roman" w:cs="Times New Roman"/>
          <w:sz w:val="28"/>
          <w:szCs w:val="28"/>
        </w:rPr>
        <w:t xml:space="preserve">ler altında ifade edilebilir: </w:t>
      </w:r>
    </w:p>
    <w:p w:rsidR="00A42185" w:rsidRDefault="00A42185" w:rsidP="00A421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0" w:type="auto"/>
        <w:tblInd w:w="1809" w:type="dxa"/>
        <w:tblLook w:val="04A0" w:firstRow="1" w:lastRow="0" w:firstColumn="1" w:lastColumn="0" w:noHBand="0" w:noVBand="1"/>
      </w:tblPr>
      <w:tblGrid>
        <w:gridCol w:w="567"/>
        <w:gridCol w:w="3828"/>
      </w:tblGrid>
      <w:tr w:rsidR="00A42185" w:rsidTr="002D43CF">
        <w:tc>
          <w:tcPr>
            <w:tcW w:w="567" w:type="dxa"/>
            <w:shd w:val="clear" w:color="auto" w:fill="8DB3E2" w:themeFill="text2" w:themeFillTint="66"/>
          </w:tcPr>
          <w:p w:rsidR="00A42185" w:rsidRDefault="00A42185" w:rsidP="002D43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</w:p>
        </w:tc>
        <w:tc>
          <w:tcPr>
            <w:tcW w:w="3828" w:type="dxa"/>
            <w:shd w:val="clear" w:color="auto" w:fill="EAF1DD" w:themeFill="accent3" w:themeFillTint="33"/>
          </w:tcPr>
          <w:p w:rsidR="00A42185" w:rsidRPr="002C6094" w:rsidRDefault="00A42185" w:rsidP="002D43CF">
            <w:pPr>
              <w:jc w:val="both"/>
              <w:rPr>
                <w:rFonts w:ascii="Times New Roman" w:hAnsi="Times New Roman" w:cs="Times New Roman"/>
              </w:rPr>
            </w:pPr>
            <w:r w:rsidRPr="002C6094">
              <w:rPr>
                <w:rFonts w:ascii="Times New Roman" w:hAnsi="Times New Roman" w:cs="Times New Roman"/>
              </w:rPr>
              <w:t>Çok uykum geldi</w:t>
            </w:r>
          </w:p>
        </w:tc>
      </w:tr>
      <w:tr w:rsidR="00A42185" w:rsidTr="002D43CF">
        <w:tc>
          <w:tcPr>
            <w:tcW w:w="567" w:type="dxa"/>
            <w:shd w:val="clear" w:color="auto" w:fill="8DB3E2" w:themeFill="text2" w:themeFillTint="66"/>
          </w:tcPr>
          <w:p w:rsidR="00A42185" w:rsidRDefault="00A42185" w:rsidP="002D43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gramEnd"/>
          </w:p>
        </w:tc>
        <w:tc>
          <w:tcPr>
            <w:tcW w:w="3828" w:type="dxa"/>
            <w:shd w:val="clear" w:color="auto" w:fill="EAF1DD" w:themeFill="accent3" w:themeFillTint="33"/>
          </w:tcPr>
          <w:p w:rsidR="00A42185" w:rsidRPr="002C6094" w:rsidRDefault="00A42185" w:rsidP="002D43CF">
            <w:pPr>
              <w:jc w:val="both"/>
              <w:rPr>
                <w:rFonts w:ascii="Times New Roman" w:hAnsi="Times New Roman" w:cs="Times New Roman"/>
              </w:rPr>
            </w:pPr>
            <w:r w:rsidRPr="002C6094">
              <w:rPr>
                <w:rFonts w:ascii="Times New Roman" w:hAnsi="Times New Roman" w:cs="Times New Roman"/>
              </w:rPr>
              <w:t>Uyku gözlerimden akıyor</w:t>
            </w:r>
          </w:p>
        </w:tc>
      </w:tr>
      <w:tr w:rsidR="00A42185" w:rsidTr="002D43CF">
        <w:tc>
          <w:tcPr>
            <w:tcW w:w="567" w:type="dxa"/>
            <w:shd w:val="clear" w:color="auto" w:fill="8DB3E2" w:themeFill="text2" w:themeFillTint="66"/>
          </w:tcPr>
          <w:p w:rsidR="00A42185" w:rsidRDefault="00A42185" w:rsidP="002D43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</w:p>
        </w:tc>
        <w:tc>
          <w:tcPr>
            <w:tcW w:w="3828" w:type="dxa"/>
            <w:shd w:val="clear" w:color="auto" w:fill="EAF1DD" w:themeFill="accent3" w:themeFillTint="33"/>
          </w:tcPr>
          <w:p w:rsidR="00A42185" w:rsidRPr="002C6094" w:rsidRDefault="00A42185" w:rsidP="002D43CF">
            <w:pPr>
              <w:jc w:val="both"/>
              <w:rPr>
                <w:rFonts w:ascii="Times New Roman" w:hAnsi="Times New Roman" w:cs="Times New Roman"/>
              </w:rPr>
            </w:pPr>
            <w:r w:rsidRPr="002C6094">
              <w:rPr>
                <w:rFonts w:ascii="Times New Roman" w:hAnsi="Times New Roman" w:cs="Times New Roman"/>
              </w:rPr>
              <w:t>Ayakta uyuyorum</w:t>
            </w:r>
          </w:p>
        </w:tc>
      </w:tr>
    </w:tbl>
    <w:p w:rsidR="00A42185" w:rsidRDefault="00A42185" w:rsidP="00A421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2185" w:rsidRDefault="0098458D" w:rsidP="009845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 örnekte</w:t>
      </w:r>
      <w:r w:rsidR="00A42185">
        <w:rPr>
          <w:rFonts w:ascii="Times New Roman" w:hAnsi="Times New Roman" w:cs="Times New Roman"/>
          <w:sz w:val="28"/>
          <w:szCs w:val="28"/>
        </w:rPr>
        <w:t xml:space="preserve"> aynı içeri</w:t>
      </w:r>
      <w:r>
        <w:rPr>
          <w:rFonts w:ascii="Times New Roman" w:hAnsi="Times New Roman" w:cs="Times New Roman"/>
          <w:sz w:val="28"/>
          <w:szCs w:val="28"/>
        </w:rPr>
        <w:t>k</w:t>
      </w:r>
      <w:r w:rsidR="00A42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farklı üsluplarla</w:t>
      </w:r>
      <w:r w:rsidR="002D43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değişik biçimlerle anlatılmıştır. </w:t>
      </w:r>
      <w:r w:rsidR="002D43CF">
        <w:rPr>
          <w:rFonts w:ascii="Times New Roman" w:hAnsi="Times New Roman" w:cs="Times New Roman"/>
          <w:sz w:val="28"/>
          <w:szCs w:val="28"/>
        </w:rPr>
        <w:t>Yazarlar</w:t>
      </w:r>
      <w:r w:rsidR="00A42185">
        <w:rPr>
          <w:rFonts w:ascii="Times New Roman" w:hAnsi="Times New Roman" w:cs="Times New Roman"/>
          <w:sz w:val="28"/>
          <w:szCs w:val="28"/>
        </w:rPr>
        <w:t xml:space="preserve">, </w:t>
      </w:r>
      <w:r w:rsidR="002D43CF">
        <w:rPr>
          <w:rFonts w:ascii="Times New Roman" w:hAnsi="Times New Roman" w:cs="Times New Roman"/>
          <w:sz w:val="28"/>
          <w:szCs w:val="28"/>
        </w:rPr>
        <w:t>kullan</w:t>
      </w:r>
      <w:r>
        <w:rPr>
          <w:rFonts w:ascii="Times New Roman" w:hAnsi="Times New Roman" w:cs="Times New Roman"/>
          <w:sz w:val="28"/>
          <w:szCs w:val="28"/>
        </w:rPr>
        <w:t>acakları</w:t>
      </w:r>
      <w:r w:rsidR="002D43CF">
        <w:rPr>
          <w:rFonts w:ascii="Times New Roman" w:hAnsi="Times New Roman" w:cs="Times New Roman"/>
          <w:sz w:val="28"/>
          <w:szCs w:val="28"/>
        </w:rPr>
        <w:t xml:space="preserve"> biçimleri</w:t>
      </w:r>
      <w:r w:rsidR="00A42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dikkatle seçerler</w:t>
      </w:r>
      <w:r w:rsidR="00A421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Bir y</w:t>
      </w:r>
      <w:r w:rsidR="00A42185">
        <w:rPr>
          <w:rFonts w:ascii="Times New Roman" w:hAnsi="Times New Roman" w:cs="Times New Roman"/>
          <w:sz w:val="28"/>
          <w:szCs w:val="28"/>
        </w:rPr>
        <w:t xml:space="preserve">azarın niçin şu veya bu biçimi seçtiğini anlarsak metnin içeriğini daha iyi anlarız. </w:t>
      </w:r>
    </w:p>
    <w:p w:rsidR="00A42185" w:rsidRDefault="00A42185" w:rsidP="009845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Biçim ve içerik aslında birbirinde</w:t>
      </w:r>
      <w:r w:rsidR="0098458D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tamamen ayrı şeyler değildir, onlar bir bütün oluşturur. Bu</w:t>
      </w:r>
      <w:r w:rsidR="0098458D">
        <w:rPr>
          <w:rFonts w:ascii="Times New Roman" w:hAnsi="Times New Roman" w:cs="Times New Roman"/>
          <w:sz w:val="28"/>
          <w:szCs w:val="28"/>
        </w:rPr>
        <w:t xml:space="preserve">nların </w:t>
      </w:r>
      <w:r>
        <w:rPr>
          <w:rFonts w:ascii="Times New Roman" w:hAnsi="Times New Roman" w:cs="Times New Roman"/>
          <w:sz w:val="28"/>
          <w:szCs w:val="28"/>
        </w:rPr>
        <w:t>ayrı</w:t>
      </w:r>
      <w:r w:rsidR="0098458D">
        <w:rPr>
          <w:rFonts w:ascii="Times New Roman" w:hAnsi="Times New Roman" w:cs="Times New Roman"/>
          <w:sz w:val="28"/>
          <w:szCs w:val="28"/>
        </w:rPr>
        <w:t xml:space="preserve">lması, </w:t>
      </w:r>
      <w:r>
        <w:rPr>
          <w:rFonts w:ascii="Times New Roman" w:hAnsi="Times New Roman" w:cs="Times New Roman"/>
          <w:sz w:val="28"/>
          <w:szCs w:val="28"/>
        </w:rPr>
        <w:t xml:space="preserve"> aralarındaki ilişkinin </w:t>
      </w:r>
      <w:r w:rsidR="0098458D">
        <w:rPr>
          <w:rFonts w:ascii="Times New Roman" w:hAnsi="Times New Roman" w:cs="Times New Roman"/>
          <w:sz w:val="28"/>
          <w:szCs w:val="28"/>
        </w:rPr>
        <w:t xml:space="preserve">kolayca kavranmasını </w:t>
      </w:r>
      <w:r w:rsidR="0098458D">
        <w:rPr>
          <w:rFonts w:ascii="Times New Roman" w:hAnsi="Times New Roman" w:cs="Times New Roman"/>
          <w:sz w:val="28"/>
          <w:szCs w:val="28"/>
        </w:rPr>
        <w:lastRenderedPageBreak/>
        <w:t>sağlamak içindir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8458D">
        <w:rPr>
          <w:rFonts w:ascii="Times New Roman" w:hAnsi="Times New Roman" w:cs="Times New Roman"/>
          <w:sz w:val="28"/>
          <w:szCs w:val="28"/>
        </w:rPr>
        <w:t>Bir metni analiz ederken i</w:t>
      </w:r>
      <w:r>
        <w:rPr>
          <w:rFonts w:ascii="Times New Roman" w:hAnsi="Times New Roman" w:cs="Times New Roman"/>
          <w:sz w:val="28"/>
          <w:szCs w:val="28"/>
        </w:rPr>
        <w:t xml:space="preserve">çerikten biçime, biçimden içeriğe gidip gelerek metnin anlamını daha iyi kavrarız. Biçim anlamı aydınlatır, anlam biçimi aydınlatır. Anlamın belirtileri biçimde, biçimin sebepleri anlamdadır. </w:t>
      </w:r>
    </w:p>
    <w:p w:rsidR="0098458D" w:rsidRDefault="0098458D" w:rsidP="009845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2185" w:rsidRDefault="00A42185" w:rsidP="00A421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5296">
        <w:rPr>
          <w:rFonts w:ascii="Times New Roman" w:hAnsi="Times New Roman" w:cs="Times New Roman"/>
          <w:b/>
          <w:bCs/>
          <w:sz w:val="28"/>
          <w:szCs w:val="28"/>
        </w:rPr>
        <w:t>Albalat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DAC">
        <w:rPr>
          <w:rFonts w:ascii="Times New Roman" w:hAnsi="Times New Roman" w:cs="Times New Roman"/>
          <w:i/>
          <w:iCs/>
          <w:sz w:val="28"/>
          <w:szCs w:val="28"/>
        </w:rPr>
        <w:t>L’art</w:t>
      </w:r>
      <w:proofErr w:type="spellEnd"/>
      <w:r w:rsidRPr="002B1DA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B1DAC">
        <w:rPr>
          <w:rFonts w:ascii="Times New Roman" w:hAnsi="Times New Roman" w:cs="Times New Roman"/>
          <w:i/>
          <w:iCs/>
          <w:sz w:val="28"/>
          <w:szCs w:val="28"/>
        </w:rPr>
        <w:t>d’écrire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B1DAC">
        <w:rPr>
          <w:rFonts w:ascii="Times New Roman" w:hAnsi="Times New Roman" w:cs="Times New Roman"/>
          <w:sz w:val="28"/>
          <w:szCs w:val="28"/>
        </w:rPr>
        <w:t>adlı eserinde</w:t>
      </w:r>
      <w:r>
        <w:rPr>
          <w:rFonts w:ascii="Times New Roman" w:hAnsi="Times New Roman" w:cs="Times New Roman"/>
          <w:sz w:val="28"/>
          <w:szCs w:val="28"/>
        </w:rPr>
        <w:t xml:space="preserve"> biçim ile içeriğin ilişkisini şöyle anlatır: </w:t>
      </w:r>
    </w:p>
    <w:p w:rsidR="00A42185" w:rsidRDefault="00A42185" w:rsidP="00A42185">
      <w:pPr>
        <w:spacing w:after="0" w:line="240" w:lineRule="auto"/>
        <w:ind w:left="1276" w:right="99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Pr="00335296">
        <w:rPr>
          <w:rFonts w:ascii="Times New Roman" w:hAnsi="Times New Roman" w:cs="Times New Roman"/>
          <w:i/>
          <w:iCs/>
          <w:sz w:val="28"/>
          <w:szCs w:val="28"/>
        </w:rPr>
        <w:t xml:space="preserve">Nasıl vücudu ve ruhu olmayan bir </w:t>
      </w:r>
      <w:proofErr w:type="spellStart"/>
      <w:r w:rsidRPr="00335296">
        <w:rPr>
          <w:rFonts w:ascii="Times New Roman" w:hAnsi="Times New Roman" w:cs="Times New Roman"/>
          <w:i/>
          <w:iCs/>
          <w:sz w:val="28"/>
          <w:szCs w:val="28"/>
        </w:rPr>
        <w:t>bir</w:t>
      </w:r>
      <w:proofErr w:type="spellEnd"/>
      <w:r w:rsidRPr="00335296">
        <w:rPr>
          <w:rFonts w:ascii="Times New Roman" w:hAnsi="Times New Roman" w:cs="Times New Roman"/>
          <w:i/>
          <w:iCs/>
          <w:sz w:val="28"/>
          <w:szCs w:val="28"/>
        </w:rPr>
        <w:t xml:space="preserve"> insan düşünmek mümkün değilse bir biçime kavuşmamış </w:t>
      </w:r>
      <w:r w:rsidR="0098458D">
        <w:rPr>
          <w:rFonts w:ascii="Times New Roman" w:hAnsi="Times New Roman" w:cs="Times New Roman"/>
          <w:i/>
          <w:iCs/>
          <w:sz w:val="28"/>
          <w:szCs w:val="28"/>
        </w:rPr>
        <w:t xml:space="preserve">olan </w:t>
      </w:r>
      <w:r w:rsidRPr="00335296">
        <w:rPr>
          <w:rFonts w:ascii="Times New Roman" w:hAnsi="Times New Roman" w:cs="Times New Roman"/>
          <w:i/>
          <w:iCs/>
          <w:sz w:val="28"/>
          <w:szCs w:val="28"/>
        </w:rPr>
        <w:t xml:space="preserve">bir fikri ifade etmek de aynı şekilde </w:t>
      </w:r>
      <w:r>
        <w:rPr>
          <w:rFonts w:ascii="Times New Roman" w:hAnsi="Times New Roman" w:cs="Times New Roman"/>
          <w:i/>
          <w:iCs/>
          <w:sz w:val="28"/>
          <w:szCs w:val="28"/>
        </w:rPr>
        <w:t>mümkün değildir</w:t>
      </w:r>
      <w:r w:rsidRPr="00335296">
        <w:rPr>
          <w:rFonts w:ascii="Times New Roman" w:hAnsi="Times New Roman" w:cs="Times New Roman"/>
          <w:i/>
          <w:iCs/>
          <w:sz w:val="28"/>
          <w:szCs w:val="28"/>
        </w:rPr>
        <w:t>. Biçim değiştiğinde düşünce de değişir; aynı şekilde bir</w:t>
      </w:r>
      <w:r w:rsidR="0098458D">
        <w:rPr>
          <w:rFonts w:ascii="Times New Roman" w:hAnsi="Times New Roman" w:cs="Times New Roman"/>
          <w:i/>
          <w:iCs/>
          <w:sz w:val="28"/>
          <w:szCs w:val="28"/>
        </w:rPr>
        <w:t xml:space="preserve"> fikir, bir içerik değişikliği</w:t>
      </w:r>
      <w:r w:rsidRPr="00335296">
        <w:rPr>
          <w:rFonts w:ascii="Times New Roman" w:hAnsi="Times New Roman" w:cs="Times New Roman"/>
          <w:i/>
          <w:iCs/>
          <w:sz w:val="28"/>
          <w:szCs w:val="28"/>
        </w:rPr>
        <w:t xml:space="preserve"> beraberinde bir biçim değişikliğini sürükler. Biçim üzerinde çalışmak, fikir üzerinde çalışmak demektir. Biçim fikirlere dayanır</w:t>
      </w:r>
      <w:r>
        <w:rPr>
          <w:rFonts w:ascii="Times New Roman" w:hAnsi="Times New Roman" w:cs="Times New Roman"/>
          <w:sz w:val="28"/>
          <w:szCs w:val="28"/>
        </w:rPr>
        <w:t xml:space="preserve">.” </w:t>
      </w:r>
    </w:p>
    <w:p w:rsidR="00A42185" w:rsidRDefault="00A42185" w:rsidP="00A42185">
      <w:pPr>
        <w:spacing w:after="0" w:line="240" w:lineRule="auto"/>
        <w:ind w:left="1276" w:right="99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2185" w:rsidRDefault="00A42185" w:rsidP="00A421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Bir fikri söylerken biçimde yaptığımız her değişiklik, anlam üzerinde de değişim yaratır.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Bundan dolayı tercüme ve özetler bir edebî eserin anlamını bozar, değiştirir.</w:t>
      </w:r>
      <w:r w:rsidR="0098458D">
        <w:rPr>
          <w:rFonts w:ascii="Times New Roman" w:hAnsi="Times New Roman" w:cs="Times New Roman"/>
          <w:sz w:val="28"/>
          <w:szCs w:val="28"/>
        </w:rPr>
        <w:t xml:space="preserve"> Hiçbir özet, edebî eserin aslının yerini tutamaz.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42185" w:rsidRDefault="00A42185" w:rsidP="00AD72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Edebî eser, biçim üzerinde çalışmaların bir ürünüdür. Edebî eserde dil sadece </w:t>
      </w:r>
      <w:r w:rsidRPr="00F000B0">
        <w:rPr>
          <w:rFonts w:ascii="Times New Roman" w:hAnsi="Times New Roman" w:cs="Times New Roman"/>
          <w:b/>
          <w:bCs/>
          <w:sz w:val="28"/>
          <w:szCs w:val="28"/>
        </w:rPr>
        <w:t>bildirişim</w:t>
      </w:r>
      <w:r>
        <w:rPr>
          <w:rFonts w:ascii="Times New Roman" w:hAnsi="Times New Roman" w:cs="Times New Roman"/>
          <w:sz w:val="28"/>
          <w:szCs w:val="28"/>
        </w:rPr>
        <w:t xml:space="preserve"> için kullanılmaz, aynı zamanda </w:t>
      </w:r>
      <w:r w:rsidRPr="00F000B0">
        <w:rPr>
          <w:rFonts w:ascii="Times New Roman" w:hAnsi="Times New Roman" w:cs="Times New Roman"/>
          <w:b/>
          <w:bCs/>
          <w:sz w:val="28"/>
          <w:szCs w:val="28"/>
        </w:rPr>
        <w:t>amaç</w:t>
      </w:r>
      <w:r>
        <w:rPr>
          <w:rFonts w:ascii="Times New Roman" w:hAnsi="Times New Roman" w:cs="Times New Roman"/>
          <w:sz w:val="28"/>
          <w:szCs w:val="28"/>
        </w:rPr>
        <w:t xml:space="preserve">tır; </w:t>
      </w:r>
      <w:r w:rsidR="00F000B0">
        <w:rPr>
          <w:rFonts w:ascii="Times New Roman" w:hAnsi="Times New Roman" w:cs="Times New Roman"/>
          <w:sz w:val="28"/>
          <w:szCs w:val="28"/>
        </w:rPr>
        <w:t xml:space="preserve">edebi bir metin, </w:t>
      </w:r>
      <w:r>
        <w:rPr>
          <w:rFonts w:ascii="Times New Roman" w:hAnsi="Times New Roman" w:cs="Times New Roman"/>
          <w:sz w:val="28"/>
          <w:szCs w:val="28"/>
        </w:rPr>
        <w:t>okuyucu</w:t>
      </w:r>
      <w:r w:rsidR="0098458D">
        <w:rPr>
          <w:rFonts w:ascii="Times New Roman" w:hAnsi="Times New Roman" w:cs="Times New Roman"/>
          <w:sz w:val="28"/>
          <w:szCs w:val="28"/>
        </w:rPr>
        <w:t>nun</w:t>
      </w:r>
      <w:r>
        <w:rPr>
          <w:rFonts w:ascii="Times New Roman" w:hAnsi="Times New Roman" w:cs="Times New Roman"/>
          <w:sz w:val="28"/>
          <w:szCs w:val="28"/>
        </w:rPr>
        <w:t xml:space="preserve"> yahut dinleyicinin dikkati</w:t>
      </w:r>
      <w:r w:rsidR="00F000B0">
        <w:rPr>
          <w:rFonts w:ascii="Times New Roman" w:hAnsi="Times New Roman" w:cs="Times New Roman"/>
          <w:sz w:val="28"/>
          <w:szCs w:val="28"/>
        </w:rPr>
        <w:t>ni</w:t>
      </w:r>
      <w:r>
        <w:rPr>
          <w:rFonts w:ascii="Times New Roman" w:hAnsi="Times New Roman" w:cs="Times New Roman"/>
          <w:sz w:val="28"/>
          <w:szCs w:val="28"/>
        </w:rPr>
        <w:t xml:space="preserve"> konuya olduğu kadar bizzat dilin üzerine </w:t>
      </w:r>
      <w:r w:rsidR="00F000B0">
        <w:rPr>
          <w:rFonts w:ascii="Times New Roman" w:hAnsi="Times New Roman" w:cs="Times New Roman"/>
          <w:sz w:val="28"/>
          <w:szCs w:val="28"/>
        </w:rPr>
        <w:t>de çeker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000B0">
        <w:rPr>
          <w:rFonts w:ascii="Times New Roman" w:hAnsi="Times New Roman" w:cs="Times New Roman"/>
          <w:sz w:val="28"/>
          <w:szCs w:val="28"/>
        </w:rPr>
        <w:t>Bundan dolayı, b</w:t>
      </w:r>
      <w:r>
        <w:rPr>
          <w:rFonts w:ascii="Times New Roman" w:hAnsi="Times New Roman" w:cs="Times New Roman"/>
          <w:sz w:val="28"/>
          <w:szCs w:val="28"/>
        </w:rPr>
        <w:t>içim çok zaman içerik kadar anlam</w:t>
      </w:r>
      <w:r w:rsidR="00F000B0">
        <w:rPr>
          <w:rFonts w:ascii="Times New Roman" w:hAnsi="Times New Roman" w:cs="Times New Roman"/>
          <w:sz w:val="28"/>
          <w:szCs w:val="28"/>
        </w:rPr>
        <w:t>ı aydınlatabilir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00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Yazar biçim yardımıyla dilin </w:t>
      </w:r>
      <w:r w:rsidR="00F000B0">
        <w:rPr>
          <w:rFonts w:ascii="Times New Roman" w:hAnsi="Times New Roman" w:cs="Times New Roman"/>
          <w:sz w:val="28"/>
          <w:szCs w:val="28"/>
        </w:rPr>
        <w:t xml:space="preserve">ifade </w:t>
      </w:r>
      <w:r>
        <w:rPr>
          <w:rFonts w:ascii="Times New Roman" w:hAnsi="Times New Roman" w:cs="Times New Roman"/>
          <w:sz w:val="28"/>
          <w:szCs w:val="28"/>
        </w:rPr>
        <w:t>imk</w:t>
      </w:r>
      <w:r w:rsidR="00A75FD5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 xml:space="preserve">nlarını genişletebilir. Edebî metinlerde </w:t>
      </w:r>
      <w:r w:rsidRPr="00F000B0">
        <w:rPr>
          <w:rFonts w:ascii="Times New Roman" w:hAnsi="Times New Roman" w:cs="Times New Roman"/>
          <w:b/>
          <w:bCs/>
          <w:sz w:val="28"/>
          <w:szCs w:val="28"/>
        </w:rPr>
        <w:t>dilin estetik görevi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fonction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poétique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D726D">
        <w:rPr>
          <w:rFonts w:ascii="Times New Roman" w:hAnsi="Times New Roman" w:cs="Times New Roman"/>
          <w:sz w:val="28"/>
          <w:szCs w:val="28"/>
        </w:rPr>
        <w:t>asıl</w:t>
      </w:r>
      <w:r>
        <w:rPr>
          <w:rFonts w:ascii="Times New Roman" w:hAnsi="Times New Roman" w:cs="Times New Roman"/>
          <w:sz w:val="28"/>
          <w:szCs w:val="28"/>
        </w:rPr>
        <w:t xml:space="preserve"> görev olarak karşımıza çıkar. Edebî eserler sadece bilgi amaçlı değildir, aynı zamanda estetik amaçlıdır. </w:t>
      </w:r>
      <w:r w:rsidR="00AD726D">
        <w:rPr>
          <w:rFonts w:ascii="Times New Roman" w:hAnsi="Times New Roman" w:cs="Times New Roman"/>
          <w:sz w:val="28"/>
          <w:szCs w:val="28"/>
        </w:rPr>
        <w:t>Estetik</w:t>
      </w:r>
      <w:r w:rsidR="002D43CF">
        <w:rPr>
          <w:rFonts w:ascii="Times New Roman" w:hAnsi="Times New Roman" w:cs="Times New Roman"/>
          <w:sz w:val="28"/>
          <w:szCs w:val="28"/>
        </w:rPr>
        <w:t xml:space="preserve"> ise biçim ile sağlanır.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185" w:rsidRDefault="00A42185" w:rsidP="00A421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1924" w:rsidRDefault="00EB2A22" w:rsidP="00413F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Şimdi tekrar örnek olarak incelediğimiz şiire dönelim ve biçim </w:t>
      </w:r>
      <w:r w:rsidR="004754C1">
        <w:rPr>
          <w:rFonts w:ascii="Times New Roman" w:hAnsi="Times New Roman" w:cs="Times New Roman"/>
          <w:sz w:val="28"/>
          <w:szCs w:val="28"/>
        </w:rPr>
        <w:t xml:space="preserve">ile içerik arasındaki ilişkilerden </w:t>
      </w:r>
      <w:r w:rsidR="00AD726D">
        <w:rPr>
          <w:rFonts w:ascii="Times New Roman" w:hAnsi="Times New Roman" w:cs="Times New Roman"/>
          <w:sz w:val="28"/>
          <w:szCs w:val="28"/>
        </w:rPr>
        <w:t xml:space="preserve">sadece </w:t>
      </w:r>
      <w:r w:rsidR="004754C1">
        <w:rPr>
          <w:rFonts w:ascii="Times New Roman" w:hAnsi="Times New Roman" w:cs="Times New Roman"/>
          <w:sz w:val="28"/>
          <w:szCs w:val="28"/>
        </w:rPr>
        <w:t>birisini örnek olmak üzere</w:t>
      </w:r>
      <w:r>
        <w:rPr>
          <w:rFonts w:ascii="Times New Roman" w:hAnsi="Times New Roman" w:cs="Times New Roman"/>
          <w:sz w:val="28"/>
          <w:szCs w:val="28"/>
        </w:rPr>
        <w:t xml:space="preserve"> inceleyelim. Biçimin anlam, anlamın biçim üzerindeki etkilerini görelim:</w:t>
      </w:r>
    </w:p>
    <w:p w:rsidR="00EB2A22" w:rsidRPr="00413F57" w:rsidRDefault="00EB2A22" w:rsidP="00EB2A22">
      <w:pPr>
        <w:spacing w:after="0" w:line="240" w:lineRule="auto"/>
        <w:ind w:left="269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13F57">
        <w:rPr>
          <w:rFonts w:ascii="Times New Roman" w:hAnsi="Times New Roman" w:cs="Times New Roman"/>
          <w:sz w:val="24"/>
          <w:szCs w:val="24"/>
        </w:rPr>
        <w:t>GÖZLERİM</w:t>
      </w:r>
    </w:p>
    <w:p w:rsidR="00EB2A22" w:rsidRDefault="00EB2A22" w:rsidP="00EB2A22">
      <w:pPr>
        <w:spacing w:after="0" w:line="240" w:lineRule="auto"/>
        <w:ind w:left="269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2A22" w:rsidRPr="00413F57" w:rsidRDefault="00EB2A22" w:rsidP="00EB2A22">
      <w:pPr>
        <w:spacing w:after="0" w:line="240" w:lineRule="auto"/>
        <w:ind w:left="2694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3F57">
        <w:rPr>
          <w:rFonts w:ascii="Times New Roman" w:hAnsi="Times New Roman" w:cs="Times New Roman"/>
          <w:i/>
          <w:iCs/>
          <w:sz w:val="28"/>
          <w:szCs w:val="28"/>
        </w:rPr>
        <w:t>Gözlerim,</w:t>
      </w:r>
    </w:p>
    <w:p w:rsidR="00EB2A22" w:rsidRPr="00413F57" w:rsidRDefault="00EB2A22" w:rsidP="00EB2A22">
      <w:pPr>
        <w:spacing w:after="0" w:line="240" w:lineRule="auto"/>
        <w:ind w:left="2694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3F57">
        <w:rPr>
          <w:rFonts w:ascii="Times New Roman" w:hAnsi="Times New Roman" w:cs="Times New Roman"/>
          <w:i/>
          <w:iCs/>
          <w:sz w:val="28"/>
          <w:szCs w:val="28"/>
        </w:rPr>
        <w:t>Gözlerim nerde?</w:t>
      </w:r>
    </w:p>
    <w:p w:rsidR="00EB2A22" w:rsidRPr="00413F57" w:rsidRDefault="00EB2A22" w:rsidP="00EB2A22">
      <w:pPr>
        <w:spacing w:after="0" w:line="240" w:lineRule="auto"/>
        <w:ind w:left="2694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2A22" w:rsidRPr="00413F57" w:rsidRDefault="00EB2A22" w:rsidP="00EB2A22">
      <w:pPr>
        <w:spacing w:after="0" w:line="240" w:lineRule="auto"/>
        <w:ind w:left="2694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3F57">
        <w:rPr>
          <w:rFonts w:ascii="Times New Roman" w:hAnsi="Times New Roman" w:cs="Times New Roman"/>
          <w:i/>
          <w:iCs/>
          <w:sz w:val="28"/>
          <w:szCs w:val="28"/>
        </w:rPr>
        <w:t>Şeytan aldı, götürdü;</w:t>
      </w:r>
    </w:p>
    <w:p w:rsidR="00EB2A22" w:rsidRPr="00413F57" w:rsidRDefault="00EB2A22" w:rsidP="00EB2A22">
      <w:pPr>
        <w:spacing w:after="0" w:line="240" w:lineRule="auto"/>
        <w:ind w:left="2694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3F57">
        <w:rPr>
          <w:rFonts w:ascii="Times New Roman" w:hAnsi="Times New Roman" w:cs="Times New Roman"/>
          <w:i/>
          <w:iCs/>
          <w:sz w:val="28"/>
          <w:szCs w:val="28"/>
        </w:rPr>
        <w:t>Satamadan getirdi.</w:t>
      </w:r>
    </w:p>
    <w:p w:rsidR="00EB2A22" w:rsidRPr="00413F57" w:rsidRDefault="00EB2A22" w:rsidP="00EB2A22">
      <w:pPr>
        <w:spacing w:after="0" w:line="240" w:lineRule="auto"/>
        <w:ind w:left="2694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EB2A22" w:rsidRPr="00413F57" w:rsidRDefault="00EB2A22" w:rsidP="00EB2A22">
      <w:pPr>
        <w:spacing w:after="0" w:line="240" w:lineRule="auto"/>
        <w:ind w:left="2694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3F57">
        <w:rPr>
          <w:rFonts w:ascii="Times New Roman" w:hAnsi="Times New Roman" w:cs="Times New Roman"/>
          <w:i/>
          <w:iCs/>
          <w:sz w:val="28"/>
          <w:szCs w:val="28"/>
        </w:rPr>
        <w:t>Gözlerim,</w:t>
      </w:r>
    </w:p>
    <w:p w:rsidR="00EB2A22" w:rsidRPr="00413F57" w:rsidRDefault="00EB2A22" w:rsidP="00EB2A22">
      <w:pPr>
        <w:spacing w:after="0" w:line="240" w:lineRule="auto"/>
        <w:ind w:left="2694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3F57">
        <w:rPr>
          <w:rFonts w:ascii="Times New Roman" w:hAnsi="Times New Roman" w:cs="Times New Roman"/>
          <w:i/>
          <w:iCs/>
          <w:sz w:val="28"/>
          <w:szCs w:val="28"/>
        </w:rPr>
        <w:t>Gözlerim nerde?</w:t>
      </w:r>
    </w:p>
    <w:p w:rsidR="00786E00" w:rsidRDefault="00786E00" w:rsidP="00A74F5F">
      <w:pPr>
        <w:tabs>
          <w:tab w:val="left" w:pos="38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6E00" w:rsidRDefault="00786E00" w:rsidP="00A74F5F">
      <w:pPr>
        <w:tabs>
          <w:tab w:val="left" w:pos="38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597" w:rsidRDefault="00EB2A22" w:rsidP="00A74F5F">
      <w:pPr>
        <w:tabs>
          <w:tab w:val="left" w:pos="38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1597">
        <w:rPr>
          <w:rFonts w:ascii="Times New Roman" w:hAnsi="Times New Roman" w:cs="Times New Roman"/>
          <w:sz w:val="28"/>
          <w:szCs w:val="28"/>
        </w:rPr>
        <w:t>Yukarıda şiirin anlamlarını şu şekilde tespit etmiştik:</w:t>
      </w:r>
    </w:p>
    <w:p w:rsidR="003E1597" w:rsidRDefault="003E1597" w:rsidP="003E1597">
      <w:pPr>
        <w:tabs>
          <w:tab w:val="left" w:pos="38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3E1597" w:rsidTr="00A074AF">
        <w:tc>
          <w:tcPr>
            <w:tcW w:w="3070" w:type="dxa"/>
            <w:shd w:val="clear" w:color="auto" w:fill="EEECE1" w:themeFill="background2"/>
          </w:tcPr>
          <w:p w:rsidR="003E1597" w:rsidRDefault="003E1597" w:rsidP="003E1597">
            <w:pPr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3070" w:type="dxa"/>
            <w:shd w:val="clear" w:color="auto" w:fill="EEECE1" w:themeFill="background2"/>
          </w:tcPr>
          <w:p w:rsidR="003E1597" w:rsidRDefault="003E1597" w:rsidP="003E1597">
            <w:pPr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3070" w:type="dxa"/>
            <w:shd w:val="clear" w:color="auto" w:fill="EEECE1" w:themeFill="background2"/>
          </w:tcPr>
          <w:p w:rsidR="003E1597" w:rsidRPr="008B6342" w:rsidRDefault="003E1597" w:rsidP="003E1597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Tekerleme “k</w:t>
            </w:r>
            <w:r w:rsidRPr="008B6342">
              <w:rPr>
                <w:rFonts w:ascii="Times New Roman" w:hAnsi="Times New Roman"/>
                <w:noProof/>
                <w:sz w:val="24"/>
                <w:szCs w:val="24"/>
              </w:rPr>
              <w:t>arine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”</w:t>
            </w:r>
            <w:r w:rsidRPr="008B6342">
              <w:rPr>
                <w:rFonts w:ascii="Times New Roman" w:hAnsi="Times New Roman"/>
                <w:noProof/>
                <w:sz w:val="24"/>
                <w:szCs w:val="24"/>
              </w:rPr>
              <w:t>siyle yahut bilmecenin “sem”leriyle</w:t>
            </w:r>
          </w:p>
        </w:tc>
      </w:tr>
      <w:tr w:rsidR="003E1597" w:rsidTr="00A074AF">
        <w:tc>
          <w:tcPr>
            <w:tcW w:w="3070" w:type="dxa"/>
            <w:shd w:val="clear" w:color="auto" w:fill="EEECE1" w:themeFill="background2"/>
          </w:tcPr>
          <w:p w:rsidR="003E1597" w:rsidRDefault="003E1597" w:rsidP="00A74F5F">
            <w:pPr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Birinci anlam</w:t>
            </w:r>
          </w:p>
        </w:tc>
        <w:tc>
          <w:tcPr>
            <w:tcW w:w="3070" w:type="dxa"/>
            <w:shd w:val="clear" w:color="auto" w:fill="EEECE1" w:themeFill="background2"/>
          </w:tcPr>
          <w:p w:rsidR="003E1597" w:rsidRPr="00862D1A" w:rsidRDefault="003E1597" w:rsidP="003E1597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62D1A">
              <w:rPr>
                <w:rFonts w:ascii="Times New Roman" w:hAnsi="Times New Roman"/>
                <w:noProof/>
                <w:sz w:val="24"/>
                <w:szCs w:val="24"/>
              </w:rPr>
              <w:t>Gözlerimi kaybettim</w:t>
            </w:r>
          </w:p>
        </w:tc>
        <w:tc>
          <w:tcPr>
            <w:tcW w:w="3070" w:type="dxa"/>
            <w:shd w:val="clear" w:color="auto" w:fill="EEECE1" w:themeFill="background2"/>
          </w:tcPr>
          <w:p w:rsidR="003E1597" w:rsidRPr="008B6342" w:rsidRDefault="003E1597" w:rsidP="003E1597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B634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Kayıp</w:t>
            </w:r>
            <w:r w:rsidRPr="008B6342">
              <w:rPr>
                <w:rFonts w:ascii="Times New Roman" w:hAnsi="Times New Roman"/>
                <w:noProof/>
                <w:sz w:val="24"/>
                <w:szCs w:val="24"/>
              </w:rPr>
              <w:t xml:space="preserve"> karinesi yahut semi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 w:rsidRPr="008B634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üzüntü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yan anlamı</w:t>
            </w:r>
          </w:p>
        </w:tc>
      </w:tr>
      <w:tr w:rsidR="003E1597" w:rsidTr="00A074AF">
        <w:tc>
          <w:tcPr>
            <w:tcW w:w="3070" w:type="dxa"/>
            <w:shd w:val="clear" w:color="auto" w:fill="EEECE1" w:themeFill="background2"/>
          </w:tcPr>
          <w:p w:rsidR="003E1597" w:rsidRDefault="003E1597" w:rsidP="00A74F5F">
            <w:pPr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İkinci  anlam</w:t>
            </w:r>
          </w:p>
        </w:tc>
        <w:tc>
          <w:tcPr>
            <w:tcW w:w="3070" w:type="dxa"/>
            <w:shd w:val="clear" w:color="auto" w:fill="EEECE1" w:themeFill="background2"/>
          </w:tcPr>
          <w:p w:rsidR="003E1597" w:rsidRPr="00862D1A" w:rsidRDefault="003E1597" w:rsidP="003E1597">
            <w:pPr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62D1A">
              <w:rPr>
                <w:rFonts w:ascii="Times New Roman" w:hAnsi="Times New Roman"/>
                <w:noProof/>
                <w:sz w:val="24"/>
                <w:szCs w:val="24"/>
              </w:rPr>
              <w:t>Gözlerim nereye bakıyor?</w:t>
            </w:r>
          </w:p>
        </w:tc>
        <w:tc>
          <w:tcPr>
            <w:tcW w:w="3070" w:type="dxa"/>
            <w:shd w:val="clear" w:color="auto" w:fill="EEECE1" w:themeFill="background2"/>
          </w:tcPr>
          <w:p w:rsidR="003E1597" w:rsidRPr="008B6342" w:rsidRDefault="003E1597" w:rsidP="003E1597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Tekerlemenin</w:t>
            </w:r>
            <w:r w:rsidRPr="008B6342">
              <w:rPr>
                <w:rFonts w:ascii="Times New Roman" w:hAnsi="Times New Roman"/>
                <w:noProof/>
              </w:rPr>
              <w:t xml:space="preserve"> </w:t>
            </w:r>
            <w:r w:rsidRPr="008B6342">
              <w:rPr>
                <w:rFonts w:ascii="Times New Roman" w:hAnsi="Times New Roman"/>
                <w:b/>
                <w:bCs/>
                <w:noProof/>
              </w:rPr>
              <w:t>neşe</w:t>
            </w:r>
            <w:r w:rsidRPr="008B6342">
              <w:rPr>
                <w:rFonts w:ascii="Times New Roman" w:hAnsi="Times New Roman"/>
                <w:noProof/>
              </w:rPr>
              <w:t xml:space="preserve"> yan anlamı</w:t>
            </w:r>
          </w:p>
        </w:tc>
      </w:tr>
    </w:tbl>
    <w:p w:rsidR="00F91EF1" w:rsidRDefault="00F91EF1" w:rsidP="003E1597">
      <w:pPr>
        <w:tabs>
          <w:tab w:val="left" w:pos="38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2A22" w:rsidRDefault="003E1597" w:rsidP="00786E00">
      <w:pPr>
        <w:tabs>
          <w:tab w:val="left" w:pos="381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Şimdi </w:t>
      </w:r>
      <w:r w:rsidR="00A75FD5">
        <w:rPr>
          <w:rFonts w:ascii="Times New Roman" w:hAnsi="Times New Roman" w:cs="Times New Roman"/>
          <w:sz w:val="28"/>
          <w:szCs w:val="28"/>
        </w:rPr>
        <w:t>biçimin</w:t>
      </w:r>
      <w:r>
        <w:rPr>
          <w:rFonts w:ascii="Times New Roman" w:hAnsi="Times New Roman" w:cs="Times New Roman"/>
          <w:sz w:val="28"/>
          <w:szCs w:val="28"/>
        </w:rPr>
        <w:t xml:space="preserve"> yarattığı anlamlardan faydalanarak cevabını bulmak üzere şu soruyu sorabiliriz: Şiirin bütünlüğü içinde bu anlamlardan hangisi </w:t>
      </w:r>
      <w:r w:rsidR="00AD726D">
        <w:rPr>
          <w:rFonts w:ascii="Times New Roman" w:hAnsi="Times New Roman" w:cs="Times New Roman"/>
          <w:sz w:val="28"/>
          <w:szCs w:val="28"/>
        </w:rPr>
        <w:t>geçerlidir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E1597" w:rsidRDefault="003E1597" w:rsidP="00786E00">
      <w:pPr>
        <w:tabs>
          <w:tab w:val="left" w:pos="381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Şiirin bütününe </w:t>
      </w:r>
      <w:r w:rsidRPr="003E1597">
        <w:rPr>
          <w:rFonts w:ascii="Times New Roman" w:hAnsi="Times New Roman" w:cs="Times New Roman"/>
          <w:i/>
          <w:iCs/>
          <w:sz w:val="28"/>
          <w:szCs w:val="28"/>
        </w:rPr>
        <w:t>“Bu şiirde kim konuşuyor?”</w:t>
      </w:r>
      <w:r>
        <w:rPr>
          <w:rFonts w:ascii="Times New Roman" w:hAnsi="Times New Roman" w:cs="Times New Roman"/>
          <w:sz w:val="28"/>
          <w:szCs w:val="28"/>
        </w:rPr>
        <w:t xml:space="preserve"> sorusunu soralım: Şiirde ilk ve son beyitlerde </w:t>
      </w:r>
      <w:r w:rsidRPr="00E278F3">
        <w:rPr>
          <w:rFonts w:ascii="Times New Roman" w:hAnsi="Times New Roman" w:cs="Times New Roman"/>
          <w:b/>
          <w:bCs/>
          <w:sz w:val="28"/>
          <w:szCs w:val="28"/>
        </w:rPr>
        <w:t>anlatıcı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726D">
        <w:rPr>
          <w:rFonts w:ascii="Times New Roman" w:hAnsi="Times New Roman" w:cs="Times New Roman"/>
          <w:sz w:val="28"/>
          <w:szCs w:val="28"/>
        </w:rPr>
        <w:t xml:space="preserve">yahut şair </w:t>
      </w:r>
      <w:r>
        <w:rPr>
          <w:rFonts w:ascii="Times New Roman" w:hAnsi="Times New Roman" w:cs="Times New Roman"/>
          <w:sz w:val="28"/>
          <w:szCs w:val="28"/>
        </w:rPr>
        <w:t>konuşmakta, ortadaki beyitte ise anlatıcı</w:t>
      </w:r>
      <w:r w:rsidR="00E278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çocuklara ve </w:t>
      </w:r>
      <w:r w:rsidRPr="00E278F3">
        <w:rPr>
          <w:rFonts w:ascii="Times New Roman" w:hAnsi="Times New Roman" w:cs="Times New Roman"/>
          <w:b/>
          <w:bCs/>
          <w:sz w:val="28"/>
          <w:szCs w:val="28"/>
        </w:rPr>
        <w:t>kültür</w:t>
      </w:r>
      <w:r>
        <w:rPr>
          <w:rFonts w:ascii="Times New Roman" w:hAnsi="Times New Roman" w:cs="Times New Roman"/>
          <w:sz w:val="28"/>
          <w:szCs w:val="28"/>
        </w:rPr>
        <w:t xml:space="preserve">e ait bir tekerlemeyi tekrarlamaktadır. Bu ikilik, </w:t>
      </w:r>
      <w:r w:rsidRPr="00E278F3">
        <w:rPr>
          <w:rFonts w:ascii="Times New Roman" w:hAnsi="Times New Roman" w:cs="Times New Roman"/>
          <w:b/>
          <w:bCs/>
          <w:sz w:val="28"/>
          <w:szCs w:val="28"/>
        </w:rPr>
        <w:t>biçim</w:t>
      </w:r>
      <w:r>
        <w:rPr>
          <w:rFonts w:ascii="Times New Roman" w:hAnsi="Times New Roman" w:cs="Times New Roman"/>
          <w:sz w:val="28"/>
          <w:szCs w:val="28"/>
        </w:rPr>
        <w:t xml:space="preserve">e ait bir ikiliktir ve şiirin anlamını aydınlatmaktadır. </w:t>
      </w:r>
    </w:p>
    <w:p w:rsidR="003F516E" w:rsidRDefault="00E278F3" w:rsidP="00786E0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Şiirin bütünlüğünü ( biçim /</w:t>
      </w:r>
      <w:r w:rsidR="00AD72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içerik) göz önüne alınınca </w:t>
      </w:r>
      <w:r w:rsidR="00A74F5F">
        <w:rPr>
          <w:rFonts w:ascii="Times New Roman" w:hAnsi="Times New Roman" w:cs="Times New Roman"/>
          <w:sz w:val="28"/>
          <w:szCs w:val="28"/>
        </w:rPr>
        <w:t>ikinci anlamın</w:t>
      </w:r>
      <w:r>
        <w:rPr>
          <w:rFonts w:ascii="Times New Roman" w:hAnsi="Times New Roman" w:cs="Times New Roman"/>
          <w:sz w:val="28"/>
          <w:szCs w:val="28"/>
        </w:rPr>
        <w:t xml:space="preserve"> geçerli olduğunu kavrıyoruz: </w:t>
      </w:r>
      <w:r w:rsidRPr="0089574C">
        <w:rPr>
          <w:rFonts w:ascii="Times New Roman" w:hAnsi="Times New Roman" w:cs="Times New Roman"/>
          <w:i/>
          <w:iCs/>
          <w:sz w:val="28"/>
          <w:szCs w:val="28"/>
        </w:rPr>
        <w:t>“</w:t>
      </w:r>
      <w:r w:rsidR="0089574C" w:rsidRPr="0089574C">
        <w:rPr>
          <w:rFonts w:ascii="Times New Roman" w:hAnsi="Times New Roman" w:cs="Times New Roman"/>
          <w:i/>
          <w:iCs/>
          <w:sz w:val="28"/>
          <w:szCs w:val="28"/>
        </w:rPr>
        <w:t>Gözlerimi kaybettim”</w:t>
      </w:r>
      <w:r w:rsidR="0089574C">
        <w:rPr>
          <w:rFonts w:ascii="Times New Roman" w:hAnsi="Times New Roman" w:cs="Times New Roman"/>
          <w:sz w:val="28"/>
          <w:szCs w:val="28"/>
        </w:rPr>
        <w:t xml:space="preserve"> </w:t>
      </w:r>
      <w:r w:rsidR="0089574C" w:rsidRPr="0089574C">
        <w:rPr>
          <w:rFonts w:ascii="Times New Roman" w:hAnsi="Times New Roman" w:cs="Times New Roman"/>
          <w:i/>
          <w:iCs/>
          <w:sz w:val="28"/>
          <w:szCs w:val="28"/>
        </w:rPr>
        <w:t>ile “Gözlerim nereye bakıyor?”</w:t>
      </w:r>
      <w:r w:rsidR="008957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9574C">
        <w:rPr>
          <w:rFonts w:ascii="Times New Roman" w:hAnsi="Times New Roman" w:cs="Times New Roman"/>
          <w:sz w:val="28"/>
          <w:szCs w:val="28"/>
        </w:rPr>
        <w:t>cümlelerinin ortak teması yahu</w:t>
      </w:r>
      <w:r w:rsidR="00A75FD5">
        <w:rPr>
          <w:rFonts w:ascii="Times New Roman" w:hAnsi="Times New Roman" w:cs="Times New Roman"/>
          <w:sz w:val="28"/>
          <w:szCs w:val="28"/>
        </w:rPr>
        <w:t>t</w:t>
      </w:r>
      <w:r w:rsidR="0089574C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89574C">
        <w:rPr>
          <w:rFonts w:ascii="Times New Roman" w:hAnsi="Times New Roman" w:cs="Times New Roman"/>
          <w:sz w:val="28"/>
          <w:szCs w:val="28"/>
        </w:rPr>
        <w:t>sem”i</w:t>
      </w:r>
      <w:proofErr w:type="spellEnd"/>
      <w:r w:rsidR="0089574C">
        <w:rPr>
          <w:rFonts w:ascii="Times New Roman" w:hAnsi="Times New Roman" w:cs="Times New Roman"/>
          <w:sz w:val="28"/>
          <w:szCs w:val="28"/>
        </w:rPr>
        <w:t xml:space="preserve"> </w:t>
      </w:r>
      <w:r w:rsidR="0089574C" w:rsidRPr="0089574C">
        <w:rPr>
          <w:rFonts w:ascii="Times New Roman" w:hAnsi="Times New Roman" w:cs="Times New Roman"/>
          <w:i/>
          <w:iCs/>
          <w:sz w:val="28"/>
          <w:szCs w:val="28"/>
        </w:rPr>
        <w:t xml:space="preserve">“gözlerine sahip </w:t>
      </w:r>
      <w:proofErr w:type="spellStart"/>
      <w:r w:rsidR="0089574C" w:rsidRPr="0089574C">
        <w:rPr>
          <w:rFonts w:ascii="Times New Roman" w:hAnsi="Times New Roman" w:cs="Times New Roman"/>
          <w:i/>
          <w:iCs/>
          <w:sz w:val="28"/>
          <w:szCs w:val="28"/>
        </w:rPr>
        <w:t>olamamak</w:t>
      </w:r>
      <w:r w:rsidR="0089574C">
        <w:rPr>
          <w:rFonts w:ascii="Times New Roman" w:hAnsi="Times New Roman" w:cs="Times New Roman"/>
          <w:sz w:val="28"/>
          <w:szCs w:val="28"/>
        </w:rPr>
        <w:t>”</w:t>
      </w:r>
      <w:r w:rsidR="00AD726D">
        <w:rPr>
          <w:rFonts w:ascii="Times New Roman" w:hAnsi="Times New Roman" w:cs="Times New Roman"/>
          <w:sz w:val="28"/>
          <w:szCs w:val="28"/>
        </w:rPr>
        <w:t>tır</w:t>
      </w:r>
      <w:proofErr w:type="spellEnd"/>
      <w:r w:rsidR="00AD726D">
        <w:rPr>
          <w:rFonts w:ascii="Times New Roman" w:hAnsi="Times New Roman" w:cs="Times New Roman"/>
          <w:sz w:val="28"/>
          <w:szCs w:val="28"/>
        </w:rPr>
        <w:t xml:space="preserve">. Tekerlemenin neşeli havası(karine) </w:t>
      </w:r>
      <w:r w:rsidR="00DC05CA">
        <w:rPr>
          <w:rFonts w:ascii="Times New Roman" w:hAnsi="Times New Roman" w:cs="Times New Roman"/>
          <w:sz w:val="28"/>
          <w:szCs w:val="28"/>
        </w:rPr>
        <w:t>ortada</w:t>
      </w:r>
      <w:r w:rsidR="0089574C">
        <w:rPr>
          <w:rFonts w:ascii="Times New Roman" w:hAnsi="Times New Roman" w:cs="Times New Roman"/>
          <w:sz w:val="28"/>
          <w:szCs w:val="28"/>
        </w:rPr>
        <w:t xml:space="preserve"> trajik</w:t>
      </w:r>
      <w:r w:rsidR="00AD726D">
        <w:rPr>
          <w:rFonts w:ascii="Times New Roman" w:hAnsi="Times New Roman" w:cs="Times New Roman"/>
          <w:sz w:val="28"/>
          <w:szCs w:val="28"/>
        </w:rPr>
        <w:t xml:space="preserve"> ve fizik</w:t>
      </w:r>
      <w:r w:rsidR="0089574C">
        <w:rPr>
          <w:rFonts w:ascii="Times New Roman" w:hAnsi="Times New Roman" w:cs="Times New Roman"/>
          <w:sz w:val="28"/>
          <w:szCs w:val="28"/>
        </w:rPr>
        <w:t xml:space="preserve"> bir göz kaybı </w:t>
      </w:r>
      <w:r w:rsidR="00DC05CA">
        <w:rPr>
          <w:rFonts w:ascii="Times New Roman" w:hAnsi="Times New Roman" w:cs="Times New Roman"/>
          <w:sz w:val="28"/>
          <w:szCs w:val="28"/>
        </w:rPr>
        <w:t>olmadığını göstermekte</w:t>
      </w:r>
      <w:r w:rsidR="00AD726D">
        <w:rPr>
          <w:rFonts w:ascii="Times New Roman" w:hAnsi="Times New Roman" w:cs="Times New Roman"/>
          <w:sz w:val="28"/>
          <w:szCs w:val="28"/>
        </w:rPr>
        <w:t>dir. Bu durumda söz konusu olan şey,</w:t>
      </w:r>
      <w:r w:rsidR="0089574C">
        <w:rPr>
          <w:rFonts w:ascii="Times New Roman" w:hAnsi="Times New Roman" w:cs="Times New Roman"/>
          <w:sz w:val="28"/>
          <w:szCs w:val="28"/>
        </w:rPr>
        <w:t xml:space="preserve"> “neşeli” bir “</w:t>
      </w:r>
      <w:r w:rsidR="0089574C" w:rsidRPr="00DC05CA">
        <w:rPr>
          <w:rFonts w:ascii="Times New Roman" w:hAnsi="Times New Roman" w:cs="Times New Roman"/>
          <w:b/>
          <w:bCs/>
          <w:sz w:val="28"/>
          <w:szCs w:val="28"/>
        </w:rPr>
        <w:t>gözünü</w:t>
      </w:r>
      <w:r w:rsidR="0089574C">
        <w:rPr>
          <w:rFonts w:ascii="Times New Roman" w:hAnsi="Times New Roman" w:cs="Times New Roman"/>
          <w:sz w:val="28"/>
          <w:szCs w:val="28"/>
        </w:rPr>
        <w:t xml:space="preserve"> </w:t>
      </w:r>
      <w:r w:rsidR="0089574C" w:rsidRPr="00DC05CA">
        <w:rPr>
          <w:rFonts w:ascii="Times New Roman" w:hAnsi="Times New Roman" w:cs="Times New Roman"/>
          <w:b/>
          <w:bCs/>
          <w:sz w:val="28"/>
          <w:szCs w:val="28"/>
        </w:rPr>
        <w:t>alamamak</w:t>
      </w:r>
      <w:r w:rsidR="0089574C">
        <w:rPr>
          <w:rFonts w:ascii="Times New Roman" w:hAnsi="Times New Roman" w:cs="Times New Roman"/>
          <w:sz w:val="28"/>
          <w:szCs w:val="28"/>
        </w:rPr>
        <w:t xml:space="preserve">” </w:t>
      </w:r>
      <w:r w:rsidR="00AD726D">
        <w:rPr>
          <w:rFonts w:ascii="Times New Roman" w:hAnsi="Times New Roman" w:cs="Times New Roman"/>
          <w:sz w:val="28"/>
          <w:szCs w:val="28"/>
        </w:rPr>
        <w:t>olgusudur</w:t>
      </w:r>
      <w:r w:rsidR="0089574C">
        <w:rPr>
          <w:rFonts w:ascii="Times New Roman" w:hAnsi="Times New Roman" w:cs="Times New Roman"/>
          <w:sz w:val="28"/>
          <w:szCs w:val="28"/>
        </w:rPr>
        <w:t xml:space="preserve">. </w:t>
      </w:r>
      <w:r w:rsidR="00AD726D">
        <w:rPr>
          <w:rFonts w:ascii="Times New Roman" w:hAnsi="Times New Roman" w:cs="Times New Roman"/>
          <w:sz w:val="28"/>
          <w:szCs w:val="28"/>
        </w:rPr>
        <w:t>O</w:t>
      </w:r>
      <w:r w:rsidR="00DC05CA">
        <w:rPr>
          <w:rFonts w:ascii="Times New Roman" w:hAnsi="Times New Roman" w:cs="Times New Roman"/>
          <w:sz w:val="28"/>
          <w:szCs w:val="28"/>
        </w:rPr>
        <w:t xml:space="preserve">rtada şairin gözlerini alamadığı sevilen bir nesne ve </w:t>
      </w:r>
      <w:r w:rsidR="00AD726D">
        <w:rPr>
          <w:rFonts w:ascii="Times New Roman" w:hAnsi="Times New Roman" w:cs="Times New Roman"/>
          <w:sz w:val="28"/>
          <w:szCs w:val="28"/>
        </w:rPr>
        <w:t>gözlerini alamamaktan</w:t>
      </w:r>
      <w:r w:rsidR="00DC05CA">
        <w:rPr>
          <w:rFonts w:ascii="Times New Roman" w:hAnsi="Times New Roman" w:cs="Times New Roman"/>
          <w:sz w:val="28"/>
          <w:szCs w:val="28"/>
        </w:rPr>
        <w:t xml:space="preserve"> memnun bir şair vardır.</w:t>
      </w:r>
      <w:r w:rsidR="002E51F1">
        <w:rPr>
          <w:rFonts w:ascii="Times New Roman" w:hAnsi="Times New Roman" w:cs="Times New Roman"/>
          <w:sz w:val="28"/>
          <w:szCs w:val="28"/>
        </w:rPr>
        <w:t xml:space="preserve"> Tekerlemedeki “kayıp” hikâyesi de gerçek bir kayıp değildir, sonu mutlu </w:t>
      </w:r>
      <w:r w:rsidR="00A75FD5">
        <w:rPr>
          <w:rFonts w:ascii="Times New Roman" w:hAnsi="Times New Roman" w:cs="Times New Roman"/>
          <w:sz w:val="28"/>
          <w:szCs w:val="28"/>
        </w:rPr>
        <w:t xml:space="preserve">bitecek </w:t>
      </w:r>
      <w:r w:rsidR="002E51F1">
        <w:rPr>
          <w:rFonts w:ascii="Times New Roman" w:hAnsi="Times New Roman" w:cs="Times New Roman"/>
          <w:sz w:val="28"/>
          <w:szCs w:val="28"/>
        </w:rPr>
        <w:t>bir kayıptır. Şeytan, aldığı şeyi satamayacak ve geriye getirecektir. Anlatıcının gözünü alamadığı sevilen ve güzel varlık, şeytan gibi olağanüstü güçleri olan bir varlıktır</w:t>
      </w:r>
      <w:r w:rsidR="003F516E">
        <w:rPr>
          <w:rFonts w:ascii="Times New Roman" w:hAnsi="Times New Roman" w:cs="Times New Roman"/>
          <w:sz w:val="28"/>
          <w:szCs w:val="28"/>
        </w:rPr>
        <w:t xml:space="preserve"> ve gözlerini çalmıştır.</w:t>
      </w:r>
      <w:r w:rsidR="002E51F1">
        <w:rPr>
          <w:rFonts w:ascii="Times New Roman" w:hAnsi="Times New Roman" w:cs="Times New Roman"/>
          <w:sz w:val="28"/>
          <w:szCs w:val="28"/>
        </w:rPr>
        <w:t xml:space="preserve"> Bu durumda “Gözlerim, gözlerim nerde?” sözleri,</w:t>
      </w:r>
      <w:r w:rsidR="003F516E">
        <w:rPr>
          <w:rFonts w:ascii="Times New Roman" w:hAnsi="Times New Roman" w:cs="Times New Roman"/>
          <w:sz w:val="28"/>
          <w:szCs w:val="28"/>
        </w:rPr>
        <w:t xml:space="preserve"> şairin gözlerini bir güzele yahut güzelliğe kaptırışını anlatmakta, ifade etmektedir. Böyle bir durumda neşeli çocuk tekerlemesini hatırlaması, </w:t>
      </w:r>
      <w:r w:rsidR="00EB13F3">
        <w:rPr>
          <w:rFonts w:ascii="Times New Roman" w:hAnsi="Times New Roman" w:cs="Times New Roman"/>
          <w:sz w:val="28"/>
          <w:szCs w:val="28"/>
        </w:rPr>
        <w:t xml:space="preserve">gözlerini kaptırmaktan yahut gözünü alamamaktan mutlu olduğunu da göstermektedir. </w:t>
      </w:r>
    </w:p>
    <w:p w:rsidR="002D43CF" w:rsidRDefault="00A74F5F" w:rsidP="00786E0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İçerik-Biçim araştırmalarında mümkün olan bütün ilişkileri incelemek gereksizdir. Sadece anlamlı olan ilişkiler üzerinde durmak yeterlidir. Bundan dolayı biz de </w:t>
      </w:r>
      <w:r w:rsidR="00A75FD5">
        <w:rPr>
          <w:rFonts w:ascii="Times New Roman" w:hAnsi="Times New Roman" w:cs="Times New Roman"/>
          <w:sz w:val="28"/>
          <w:szCs w:val="28"/>
        </w:rPr>
        <w:t xml:space="preserve">örnek olarak </w:t>
      </w:r>
      <w:r>
        <w:rPr>
          <w:rFonts w:ascii="Times New Roman" w:hAnsi="Times New Roman" w:cs="Times New Roman"/>
          <w:sz w:val="28"/>
          <w:szCs w:val="28"/>
        </w:rPr>
        <w:t xml:space="preserve">bu şiirdeki ikinci bir </w:t>
      </w:r>
      <w:r w:rsidRPr="00A75FD5">
        <w:rPr>
          <w:rFonts w:ascii="Times New Roman" w:hAnsi="Times New Roman" w:cs="Times New Roman"/>
          <w:b/>
          <w:bCs/>
          <w:sz w:val="28"/>
          <w:szCs w:val="28"/>
        </w:rPr>
        <w:t>biçim-içerik</w:t>
      </w:r>
      <w:r>
        <w:rPr>
          <w:rFonts w:ascii="Times New Roman" w:hAnsi="Times New Roman" w:cs="Times New Roman"/>
          <w:sz w:val="28"/>
          <w:szCs w:val="28"/>
        </w:rPr>
        <w:t xml:space="preserve"> ilişkisi üzerinde durarak yazımızı sonlandıracağız: </w:t>
      </w:r>
    </w:p>
    <w:p w:rsidR="00A74F5F" w:rsidRDefault="00A74F5F" w:rsidP="00786E0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 şiirin en önemli öğesi, şiirde dört defa tekrarlanan “gözler” kelimesidir. </w:t>
      </w:r>
      <w:r w:rsidR="00D955FF">
        <w:rPr>
          <w:rFonts w:ascii="Times New Roman" w:hAnsi="Times New Roman" w:cs="Times New Roman"/>
          <w:sz w:val="28"/>
          <w:szCs w:val="28"/>
        </w:rPr>
        <w:t>Gözler çifttir, iki tanedir. Bu konu</w:t>
      </w:r>
      <w:r w:rsidR="00A75FD5">
        <w:rPr>
          <w:rFonts w:ascii="Times New Roman" w:hAnsi="Times New Roman" w:cs="Times New Roman"/>
          <w:sz w:val="28"/>
          <w:szCs w:val="28"/>
        </w:rPr>
        <w:t>ya ait</w:t>
      </w:r>
      <w:r w:rsidR="00D955FF">
        <w:rPr>
          <w:rFonts w:ascii="Times New Roman" w:hAnsi="Times New Roman" w:cs="Times New Roman"/>
          <w:sz w:val="28"/>
          <w:szCs w:val="28"/>
        </w:rPr>
        <w:t xml:space="preserve"> gerçekli</w:t>
      </w:r>
      <w:r w:rsidR="00A75FD5">
        <w:rPr>
          <w:rFonts w:ascii="Times New Roman" w:hAnsi="Times New Roman" w:cs="Times New Roman"/>
          <w:sz w:val="28"/>
          <w:szCs w:val="28"/>
        </w:rPr>
        <w:t>k</w:t>
      </w:r>
      <w:r w:rsidR="00D955FF">
        <w:rPr>
          <w:rFonts w:ascii="Times New Roman" w:hAnsi="Times New Roman" w:cs="Times New Roman"/>
          <w:sz w:val="28"/>
          <w:szCs w:val="28"/>
        </w:rPr>
        <w:t xml:space="preserve"> şiirde ikili söz yapılarının sürekli tekrarıyla görsel ve biçimsel bir gerçeklik halinde okuyucuya telkin edilmiştir: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5FF" w:rsidRDefault="00D955FF" w:rsidP="00786E0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 ikilik, hem kelime olarak gözler önüne serilmiş, hem beyit olarak ikili tekrarlar yapılmıştır:</w:t>
      </w:r>
    </w:p>
    <w:p w:rsidR="00D955FF" w:rsidRDefault="00D955FF" w:rsidP="00786E0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Kelime olarak ikili</w:t>
      </w:r>
      <w:r w:rsidR="00EB13F3">
        <w:rPr>
          <w:rFonts w:ascii="Times New Roman" w:hAnsi="Times New Roman" w:cs="Times New Roman"/>
          <w:sz w:val="28"/>
          <w:szCs w:val="28"/>
        </w:rPr>
        <w:t xml:space="preserve"> tekrarlar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55FF" w:rsidRPr="00413F57" w:rsidRDefault="00D955FF" w:rsidP="00786E00">
      <w:pPr>
        <w:spacing w:after="0" w:line="240" w:lineRule="auto"/>
        <w:ind w:left="2694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13F57">
        <w:rPr>
          <w:rFonts w:ascii="Times New Roman" w:hAnsi="Times New Roman" w:cs="Times New Roman"/>
          <w:sz w:val="24"/>
          <w:szCs w:val="24"/>
        </w:rPr>
        <w:t>GÖZLERİM</w:t>
      </w:r>
    </w:p>
    <w:p w:rsidR="00D955FF" w:rsidRDefault="00D955FF" w:rsidP="00786E00">
      <w:pPr>
        <w:spacing w:after="0" w:line="240" w:lineRule="auto"/>
        <w:ind w:left="269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55FF" w:rsidRPr="00413F57" w:rsidRDefault="00D955FF" w:rsidP="00786E00">
      <w:pPr>
        <w:spacing w:after="0" w:line="240" w:lineRule="auto"/>
        <w:ind w:left="2694"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95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Gözlerim</w:t>
      </w:r>
      <w:r w:rsidRPr="00413F57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D955FF" w:rsidRPr="00413F57" w:rsidRDefault="00D955FF" w:rsidP="00786E00">
      <w:pPr>
        <w:spacing w:after="0" w:line="240" w:lineRule="auto"/>
        <w:ind w:left="2694"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95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Gözlerim</w:t>
      </w:r>
      <w:r w:rsidRPr="00413F57">
        <w:rPr>
          <w:rFonts w:ascii="Times New Roman" w:hAnsi="Times New Roman" w:cs="Times New Roman"/>
          <w:i/>
          <w:iCs/>
          <w:sz w:val="28"/>
          <w:szCs w:val="28"/>
        </w:rPr>
        <w:t xml:space="preserve"> nerde?</w:t>
      </w:r>
    </w:p>
    <w:p w:rsidR="00D955FF" w:rsidRPr="00413F57" w:rsidRDefault="00D955FF" w:rsidP="00786E00">
      <w:pPr>
        <w:spacing w:after="0" w:line="240" w:lineRule="auto"/>
        <w:ind w:left="2694"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955FF" w:rsidRPr="00413F57" w:rsidRDefault="00D955FF" w:rsidP="00786E00">
      <w:pPr>
        <w:spacing w:after="0" w:line="240" w:lineRule="auto"/>
        <w:ind w:left="2694"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3F57">
        <w:rPr>
          <w:rFonts w:ascii="Times New Roman" w:hAnsi="Times New Roman" w:cs="Times New Roman"/>
          <w:i/>
          <w:iCs/>
          <w:sz w:val="28"/>
          <w:szCs w:val="28"/>
        </w:rPr>
        <w:t>Şeytan aldı, götürdü;</w:t>
      </w:r>
    </w:p>
    <w:p w:rsidR="00D955FF" w:rsidRPr="00413F57" w:rsidRDefault="00D955FF" w:rsidP="00786E00">
      <w:pPr>
        <w:spacing w:after="0" w:line="240" w:lineRule="auto"/>
        <w:ind w:left="2694"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3F57">
        <w:rPr>
          <w:rFonts w:ascii="Times New Roman" w:hAnsi="Times New Roman" w:cs="Times New Roman"/>
          <w:i/>
          <w:iCs/>
          <w:sz w:val="28"/>
          <w:szCs w:val="28"/>
        </w:rPr>
        <w:lastRenderedPageBreak/>
        <w:t>Satamadan getirdi.</w:t>
      </w:r>
    </w:p>
    <w:p w:rsidR="00D955FF" w:rsidRPr="00413F57" w:rsidRDefault="00D955FF" w:rsidP="00786E00">
      <w:pPr>
        <w:spacing w:after="0" w:line="240" w:lineRule="auto"/>
        <w:ind w:left="2694"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955FF" w:rsidRDefault="00D955FF" w:rsidP="00786E00">
      <w:pPr>
        <w:spacing w:after="0" w:line="240" w:lineRule="auto"/>
        <w:ind w:left="2694"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95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Gözlerim</w:t>
      </w:r>
      <w:r w:rsidRPr="00413F57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2D43CF" w:rsidRDefault="00D955FF" w:rsidP="00786E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</w:t>
      </w:r>
      <w:r w:rsidRPr="00413F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95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Gözlerim</w:t>
      </w:r>
      <w:r w:rsidRPr="00413F57">
        <w:rPr>
          <w:rFonts w:ascii="Times New Roman" w:hAnsi="Times New Roman" w:cs="Times New Roman"/>
          <w:i/>
          <w:iCs/>
          <w:sz w:val="28"/>
          <w:szCs w:val="28"/>
        </w:rPr>
        <w:t xml:space="preserve"> nerde</w:t>
      </w:r>
    </w:p>
    <w:p w:rsidR="00D955FF" w:rsidRDefault="00D955FF" w:rsidP="00786E0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55FF" w:rsidRDefault="00D955FF" w:rsidP="00786E0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Beyit olarak ikili</w:t>
      </w:r>
      <w:r w:rsidR="00EB13F3">
        <w:rPr>
          <w:rFonts w:ascii="Times New Roman" w:hAnsi="Times New Roman" w:cs="Times New Roman"/>
          <w:sz w:val="28"/>
          <w:szCs w:val="28"/>
        </w:rPr>
        <w:t xml:space="preserve"> tekrarlar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55FF" w:rsidRPr="00413F57" w:rsidRDefault="00D955FF" w:rsidP="00786E00">
      <w:pPr>
        <w:spacing w:after="0" w:line="240" w:lineRule="auto"/>
        <w:ind w:left="2694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13F57">
        <w:rPr>
          <w:rFonts w:ascii="Times New Roman" w:hAnsi="Times New Roman" w:cs="Times New Roman"/>
          <w:sz w:val="24"/>
          <w:szCs w:val="24"/>
        </w:rPr>
        <w:t>GÖZLERİM</w:t>
      </w:r>
    </w:p>
    <w:p w:rsidR="00D955FF" w:rsidRDefault="00D955FF" w:rsidP="00786E00">
      <w:pPr>
        <w:spacing w:after="0" w:line="240" w:lineRule="auto"/>
        <w:ind w:left="269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55FF" w:rsidRPr="00413F57" w:rsidRDefault="00D955FF" w:rsidP="00786E00">
      <w:pPr>
        <w:spacing w:after="0" w:line="240" w:lineRule="auto"/>
        <w:ind w:left="2694"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95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Gözlerim</w:t>
      </w:r>
      <w:r w:rsidRPr="00413F57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D955FF" w:rsidRPr="00413F57" w:rsidRDefault="00D955FF" w:rsidP="00786E00">
      <w:pPr>
        <w:spacing w:after="0" w:line="240" w:lineRule="auto"/>
        <w:ind w:left="2694"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95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Gözlerim</w:t>
      </w:r>
      <w:r w:rsidRPr="00413F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95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nerde?</w:t>
      </w:r>
    </w:p>
    <w:p w:rsidR="00D955FF" w:rsidRPr="00413F57" w:rsidRDefault="00D955FF" w:rsidP="00786E00">
      <w:pPr>
        <w:spacing w:after="0" w:line="240" w:lineRule="auto"/>
        <w:ind w:left="2694"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955FF" w:rsidRPr="00413F57" w:rsidRDefault="00D955FF" w:rsidP="00786E00">
      <w:pPr>
        <w:spacing w:after="0" w:line="240" w:lineRule="auto"/>
        <w:ind w:left="2694"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3F57">
        <w:rPr>
          <w:rFonts w:ascii="Times New Roman" w:hAnsi="Times New Roman" w:cs="Times New Roman"/>
          <w:i/>
          <w:iCs/>
          <w:sz w:val="28"/>
          <w:szCs w:val="28"/>
        </w:rPr>
        <w:t>Şeytan aldı, götürdü;</w:t>
      </w:r>
    </w:p>
    <w:p w:rsidR="00D955FF" w:rsidRPr="00413F57" w:rsidRDefault="00D955FF" w:rsidP="00786E00">
      <w:pPr>
        <w:spacing w:after="0" w:line="240" w:lineRule="auto"/>
        <w:ind w:left="2694"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3F57">
        <w:rPr>
          <w:rFonts w:ascii="Times New Roman" w:hAnsi="Times New Roman" w:cs="Times New Roman"/>
          <w:i/>
          <w:iCs/>
          <w:sz w:val="28"/>
          <w:szCs w:val="28"/>
        </w:rPr>
        <w:t>Satamadan getirdi.</w:t>
      </w:r>
    </w:p>
    <w:p w:rsidR="00D955FF" w:rsidRPr="00413F57" w:rsidRDefault="00D955FF" w:rsidP="00786E00">
      <w:pPr>
        <w:spacing w:after="0" w:line="240" w:lineRule="auto"/>
        <w:ind w:left="2694"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955FF" w:rsidRDefault="00D955FF" w:rsidP="00786E00">
      <w:pPr>
        <w:spacing w:after="0" w:line="240" w:lineRule="auto"/>
        <w:ind w:left="2694" w:firstLine="567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95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Gözlerim</w:t>
      </w:r>
      <w:r w:rsidRPr="00413F57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D955FF" w:rsidRPr="00D955FF" w:rsidRDefault="00D955FF" w:rsidP="00786E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</w:t>
      </w:r>
      <w:r w:rsidRPr="00413F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95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Gözlerim</w:t>
      </w:r>
      <w:r w:rsidRPr="00413F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95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nerde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</w:p>
    <w:p w:rsidR="00D955FF" w:rsidRDefault="00D955FF" w:rsidP="00786E0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55FF" w:rsidRDefault="00D955FF" w:rsidP="00786E0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Beyit biriminin seçilmesi de ikili olduğu içindir.</w:t>
      </w:r>
      <w:r w:rsidR="00A75FD5">
        <w:rPr>
          <w:rFonts w:ascii="Times New Roman" w:hAnsi="Times New Roman" w:cs="Times New Roman"/>
          <w:sz w:val="28"/>
          <w:szCs w:val="28"/>
        </w:rPr>
        <w:t xml:space="preserve"> Beyit de iki satırdır:</w:t>
      </w:r>
    </w:p>
    <w:p w:rsidR="00D955FF" w:rsidRPr="00D955FF" w:rsidRDefault="00D955FF" w:rsidP="00786E00">
      <w:pPr>
        <w:spacing w:after="0" w:line="240" w:lineRule="auto"/>
        <w:ind w:left="2694"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95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Şeytan aldı, götürdü;</w:t>
      </w:r>
    </w:p>
    <w:p w:rsidR="00D955FF" w:rsidRPr="00D955FF" w:rsidRDefault="00D955FF" w:rsidP="00786E00">
      <w:pPr>
        <w:spacing w:after="0" w:line="240" w:lineRule="auto"/>
        <w:ind w:left="2694"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955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Satamadan getirdi.</w:t>
      </w:r>
    </w:p>
    <w:p w:rsidR="00D955FF" w:rsidRDefault="00D955FF" w:rsidP="00786E00">
      <w:pPr>
        <w:tabs>
          <w:tab w:val="left" w:pos="339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55FF" w:rsidRDefault="00D955FF" w:rsidP="00786E0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Böylece şair, ifade ettiği konuyu, içeriği, biçimin ür</w:t>
      </w:r>
      <w:r w:rsidR="00EB13F3">
        <w:rPr>
          <w:rFonts w:ascii="Times New Roman" w:hAnsi="Times New Roman" w:cs="Times New Roman"/>
          <w:sz w:val="28"/>
          <w:szCs w:val="28"/>
        </w:rPr>
        <w:t>ettiği anlam ile desteklemiş</w:t>
      </w:r>
      <w:r w:rsidR="00220856">
        <w:rPr>
          <w:rFonts w:ascii="Times New Roman" w:hAnsi="Times New Roman" w:cs="Times New Roman"/>
          <w:sz w:val="28"/>
          <w:szCs w:val="28"/>
        </w:rPr>
        <w:t>tir.</w:t>
      </w:r>
    </w:p>
    <w:p w:rsidR="00786E00" w:rsidRDefault="00220856" w:rsidP="00786E0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Edebî eserler </w:t>
      </w:r>
      <w:proofErr w:type="spellStart"/>
      <w:r>
        <w:rPr>
          <w:rFonts w:ascii="Times New Roman" w:hAnsi="Times New Roman" w:cs="Times New Roman"/>
          <w:sz w:val="28"/>
          <w:szCs w:val="28"/>
        </w:rPr>
        <w:t>tekanlamlı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değildir, çokanlamlıdır. Metni oluşturan çeşitli unsurlar, onun çeşitli açılardan ve farklı olarak yorumlanmasına imkân verir. Edebî metinler, yoruma açık birçok içerik ve </w:t>
      </w:r>
      <w:r w:rsidR="00D434DE">
        <w:rPr>
          <w:rFonts w:ascii="Times New Roman" w:hAnsi="Times New Roman" w:cs="Times New Roman"/>
          <w:sz w:val="28"/>
          <w:szCs w:val="28"/>
        </w:rPr>
        <w:t>biçim özelliğine sahip oluşuyla diğer eserlerden ayrılırlar.</w:t>
      </w:r>
      <w:r w:rsidR="00D434DE" w:rsidRPr="004C3B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434DE" w:rsidRPr="00786E00">
        <w:rPr>
          <w:rFonts w:ascii="Times New Roman" w:hAnsi="Times New Roman" w:cs="Times New Roman"/>
          <w:i/>
          <w:iCs/>
          <w:sz w:val="28"/>
          <w:szCs w:val="28"/>
        </w:rPr>
        <w:t>“Gözlerim”</w:t>
      </w:r>
      <w:r w:rsidR="00D434DE" w:rsidRPr="004C3B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434DE">
        <w:rPr>
          <w:rFonts w:ascii="Times New Roman" w:hAnsi="Times New Roman" w:cs="Times New Roman"/>
          <w:sz w:val="28"/>
          <w:szCs w:val="28"/>
        </w:rPr>
        <w:t xml:space="preserve">şiiriyle ilgili yukarıda yaptığımız yorumlar mümkün yorumlardan sadece birkaçıdır. Ona daima farklı açılardan </w:t>
      </w:r>
      <w:r w:rsidR="004C3B60">
        <w:rPr>
          <w:rFonts w:ascii="Times New Roman" w:hAnsi="Times New Roman" w:cs="Times New Roman"/>
          <w:sz w:val="28"/>
          <w:szCs w:val="28"/>
        </w:rPr>
        <w:t>bakılabilir ve bakılm</w:t>
      </w:r>
      <w:r w:rsidR="00D434DE">
        <w:rPr>
          <w:rFonts w:ascii="Times New Roman" w:hAnsi="Times New Roman" w:cs="Times New Roman"/>
          <w:sz w:val="28"/>
          <w:szCs w:val="28"/>
        </w:rPr>
        <w:t xml:space="preserve">alıdır da. </w:t>
      </w:r>
    </w:p>
    <w:p w:rsidR="00D955FF" w:rsidRDefault="00D434DE" w:rsidP="00786E0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Bu yorumlarda tek dikkat edilecek </w:t>
      </w:r>
      <w:r w:rsidR="004C3B60">
        <w:rPr>
          <w:rFonts w:ascii="Times New Roman" w:hAnsi="Times New Roman" w:cs="Times New Roman"/>
          <w:sz w:val="28"/>
          <w:szCs w:val="28"/>
        </w:rPr>
        <w:t>şey</w:t>
      </w:r>
      <w:r>
        <w:rPr>
          <w:rFonts w:ascii="Times New Roman" w:hAnsi="Times New Roman" w:cs="Times New Roman"/>
          <w:sz w:val="28"/>
          <w:szCs w:val="28"/>
        </w:rPr>
        <w:t xml:space="preserve">, metinde bulunmayan anlamlara ve ilişkilere yer vermemektir. </w:t>
      </w:r>
    </w:p>
    <w:p w:rsidR="00D955FF" w:rsidRDefault="00D955FF" w:rsidP="00786E0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329A" w:rsidRDefault="002A329A" w:rsidP="00786E0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6E00" w:rsidRDefault="00786E00" w:rsidP="00786E0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6E00" w:rsidRDefault="00786E00" w:rsidP="00786E0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6E00" w:rsidRDefault="00786E00" w:rsidP="00786E0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329A" w:rsidRDefault="002A329A" w:rsidP="00786E0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6E00" w:rsidRDefault="00786E00" w:rsidP="00786E00">
      <w:pPr>
        <w:shd w:val="clear" w:color="auto" w:fill="948A54" w:themeFill="background2" w:themeFillShade="80"/>
        <w:tabs>
          <w:tab w:val="right" w:pos="9070"/>
        </w:tabs>
        <w:spacing w:after="0" w:line="240" w:lineRule="auto"/>
        <w:ind w:left="567"/>
        <w:contextualSpacing/>
        <w:rPr>
          <w:b/>
          <w:noProof/>
          <w:sz w:val="52"/>
          <w:szCs w:val="5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noProof/>
          <w:color w:val="FFFEFD" w:themeColor="accent6" w:themeTint="02"/>
          <w:spacing w:val="10"/>
          <w:sz w:val="72"/>
          <w:szCs w:val="72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      </w:t>
      </w:r>
      <w:r>
        <w:rPr>
          <w:b/>
          <w:noProof/>
          <w:sz w:val="52"/>
          <w:szCs w:val="5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www.ege-edebiyat.org</w:t>
      </w:r>
      <w:r>
        <w:rPr>
          <w:b/>
          <w:noProof/>
          <w:sz w:val="52"/>
          <w:szCs w:val="52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  <w:t xml:space="preserve"> </w:t>
      </w:r>
    </w:p>
    <w:p w:rsidR="002A329A" w:rsidRDefault="002A329A" w:rsidP="00786E0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329A" w:rsidRDefault="002A329A" w:rsidP="00F463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A329A" w:rsidSect="007801B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5B0" w:rsidRDefault="005A65B0" w:rsidP="00A545D5">
      <w:pPr>
        <w:spacing w:after="0" w:line="240" w:lineRule="auto"/>
      </w:pPr>
      <w:r>
        <w:separator/>
      </w:r>
    </w:p>
  </w:endnote>
  <w:endnote w:type="continuationSeparator" w:id="0">
    <w:p w:rsidR="005A65B0" w:rsidRDefault="005A65B0" w:rsidP="00A54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5B0" w:rsidRDefault="005A65B0" w:rsidP="00A545D5">
      <w:pPr>
        <w:spacing w:after="0" w:line="240" w:lineRule="auto"/>
      </w:pPr>
      <w:r>
        <w:separator/>
      </w:r>
    </w:p>
  </w:footnote>
  <w:footnote w:type="continuationSeparator" w:id="0">
    <w:p w:rsidR="005A65B0" w:rsidRDefault="005A65B0" w:rsidP="00A545D5">
      <w:pPr>
        <w:spacing w:after="0" w:line="240" w:lineRule="auto"/>
      </w:pPr>
      <w:r>
        <w:continuationSeparator/>
      </w:r>
    </w:p>
  </w:footnote>
  <w:footnote w:id="1">
    <w:p w:rsidR="00A074AF" w:rsidRDefault="00A074AF">
      <w:pPr>
        <w:pStyle w:val="DipnotMetni"/>
      </w:pPr>
      <w:r>
        <w:rPr>
          <w:rStyle w:val="DipnotBavurusu"/>
        </w:rPr>
        <w:footnoteRef/>
      </w:r>
      <w:r>
        <w:t xml:space="preserve"> Pierre </w:t>
      </w:r>
      <w:proofErr w:type="spellStart"/>
      <w:r>
        <w:t>Fontanier</w:t>
      </w:r>
      <w:proofErr w:type="spellEnd"/>
      <w:r>
        <w:t xml:space="preserve">, </w:t>
      </w:r>
      <w:proofErr w:type="spellStart"/>
      <w:r>
        <w:t>Les</w:t>
      </w:r>
      <w:proofErr w:type="spellEnd"/>
      <w:r>
        <w:t xml:space="preserve"> </w:t>
      </w:r>
      <w:proofErr w:type="spellStart"/>
      <w:r>
        <w:t>Figures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discours</w:t>
      </w:r>
      <w:proofErr w:type="spellEnd"/>
      <w:r>
        <w:t xml:space="preserve">, </w:t>
      </w:r>
      <w:proofErr w:type="spellStart"/>
      <w:r>
        <w:t>Flammarion</w:t>
      </w:r>
      <w:proofErr w:type="spellEnd"/>
      <w:r>
        <w:t>, Paris, 1977, s.59-60.</w:t>
      </w:r>
    </w:p>
  </w:footnote>
  <w:footnote w:id="2">
    <w:p w:rsidR="00A074AF" w:rsidRDefault="00A074AF">
      <w:pPr>
        <w:pStyle w:val="DipnotMetni"/>
      </w:pPr>
      <w:r>
        <w:rPr>
          <w:rStyle w:val="DipnotBavurusu"/>
        </w:rPr>
        <w:footnoteRef/>
      </w:r>
      <w:r>
        <w:t xml:space="preserve"> Pierre </w:t>
      </w:r>
      <w:proofErr w:type="spellStart"/>
      <w:r>
        <w:t>Fontanier</w:t>
      </w:r>
      <w:proofErr w:type="spellEnd"/>
      <w:r>
        <w:t xml:space="preserve">, </w:t>
      </w:r>
      <w:proofErr w:type="spellStart"/>
      <w:r>
        <w:t>Les</w:t>
      </w:r>
      <w:proofErr w:type="spellEnd"/>
      <w:r>
        <w:t xml:space="preserve"> </w:t>
      </w:r>
      <w:proofErr w:type="spellStart"/>
      <w:r>
        <w:t>Figures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discours</w:t>
      </w:r>
      <w:proofErr w:type="spellEnd"/>
      <w:r>
        <w:t xml:space="preserve">, </w:t>
      </w:r>
      <w:proofErr w:type="spellStart"/>
      <w:r>
        <w:t>Flammarion</w:t>
      </w:r>
      <w:proofErr w:type="spellEnd"/>
      <w:r>
        <w:t>, Paris, 1977, s.60.</w:t>
      </w:r>
    </w:p>
  </w:footnote>
  <w:footnote w:id="3">
    <w:p w:rsidR="00F4411B" w:rsidRDefault="00F4411B" w:rsidP="00F4411B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F4411B">
        <w:t xml:space="preserve">“Gözlerim” konulu </w:t>
      </w:r>
      <w:r>
        <w:t xml:space="preserve">böyle </w:t>
      </w:r>
      <w:r w:rsidRPr="00F4411B">
        <w:t xml:space="preserve">bir şiirde şairin “şaşı anlam” biçimini kullanması oldukça anlamlıdır. Şiir bundan dolayı gerçekten şaşı olan bir anlatıcının şiiri olarak da okunabilir. Çünkü bu ilişki metinde yeni bir </w:t>
      </w:r>
      <w:proofErr w:type="spellStart"/>
      <w:r w:rsidRPr="00F4411B">
        <w:t>izotopi</w:t>
      </w:r>
      <w:proofErr w:type="spellEnd"/>
      <w:r w:rsidRPr="00F4411B">
        <w:t xml:space="preserve"> yaratmaktadır. Böylece “Gözlerim nerde?” sorusu yeni bir anlam kazanır.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4.25pt" o:bullet="t">
        <v:imagedata r:id="rId1" o:title="BD21331_"/>
      </v:shape>
    </w:pict>
  </w:numPicBullet>
  <w:abstractNum w:abstractNumId="0">
    <w:nsid w:val="00835745"/>
    <w:multiLevelType w:val="multilevel"/>
    <w:tmpl w:val="5B8E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87584E"/>
    <w:multiLevelType w:val="multilevel"/>
    <w:tmpl w:val="E6D4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446C2F"/>
    <w:multiLevelType w:val="multilevel"/>
    <w:tmpl w:val="45AC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4062DC"/>
    <w:multiLevelType w:val="multilevel"/>
    <w:tmpl w:val="A106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EA7650"/>
    <w:multiLevelType w:val="multilevel"/>
    <w:tmpl w:val="5828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FD54C1"/>
    <w:multiLevelType w:val="multilevel"/>
    <w:tmpl w:val="5070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3E1C2A"/>
    <w:multiLevelType w:val="multilevel"/>
    <w:tmpl w:val="7520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1D0051"/>
    <w:multiLevelType w:val="multilevel"/>
    <w:tmpl w:val="8B96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9F2961"/>
    <w:multiLevelType w:val="multilevel"/>
    <w:tmpl w:val="6EFE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996656"/>
    <w:multiLevelType w:val="multilevel"/>
    <w:tmpl w:val="8C3A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8F637C"/>
    <w:multiLevelType w:val="multilevel"/>
    <w:tmpl w:val="B3E2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5F7A5C"/>
    <w:multiLevelType w:val="multilevel"/>
    <w:tmpl w:val="F862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333559"/>
    <w:multiLevelType w:val="multilevel"/>
    <w:tmpl w:val="C0B6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9A042B"/>
    <w:multiLevelType w:val="multilevel"/>
    <w:tmpl w:val="3756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FF2C07"/>
    <w:multiLevelType w:val="multilevel"/>
    <w:tmpl w:val="A400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AD2175"/>
    <w:multiLevelType w:val="multilevel"/>
    <w:tmpl w:val="81F6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C40E7E"/>
    <w:multiLevelType w:val="multilevel"/>
    <w:tmpl w:val="3A42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6425BA4"/>
    <w:multiLevelType w:val="multilevel"/>
    <w:tmpl w:val="EC06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DF61ED"/>
    <w:multiLevelType w:val="multilevel"/>
    <w:tmpl w:val="3C62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BA525B"/>
    <w:multiLevelType w:val="multilevel"/>
    <w:tmpl w:val="7F1C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BA3394D"/>
    <w:multiLevelType w:val="multilevel"/>
    <w:tmpl w:val="06AE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2555BC"/>
    <w:multiLevelType w:val="multilevel"/>
    <w:tmpl w:val="842A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CBF45AE"/>
    <w:multiLevelType w:val="multilevel"/>
    <w:tmpl w:val="F2CC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E0537E7"/>
    <w:multiLevelType w:val="multilevel"/>
    <w:tmpl w:val="90E0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321243B"/>
    <w:multiLevelType w:val="multilevel"/>
    <w:tmpl w:val="67EA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3DB263B"/>
    <w:multiLevelType w:val="multilevel"/>
    <w:tmpl w:val="E07C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59C5E6C"/>
    <w:multiLevelType w:val="multilevel"/>
    <w:tmpl w:val="2288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86C5123"/>
    <w:multiLevelType w:val="multilevel"/>
    <w:tmpl w:val="F9C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D762242"/>
    <w:multiLevelType w:val="multilevel"/>
    <w:tmpl w:val="F61C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E2A05F3"/>
    <w:multiLevelType w:val="multilevel"/>
    <w:tmpl w:val="B574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4C33C86"/>
    <w:multiLevelType w:val="multilevel"/>
    <w:tmpl w:val="5106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5034E94"/>
    <w:multiLevelType w:val="multilevel"/>
    <w:tmpl w:val="701C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6D355F9"/>
    <w:multiLevelType w:val="multilevel"/>
    <w:tmpl w:val="ED4C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785059A"/>
    <w:multiLevelType w:val="multilevel"/>
    <w:tmpl w:val="197A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7AB2B72"/>
    <w:multiLevelType w:val="multilevel"/>
    <w:tmpl w:val="E6B8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ACF2B81"/>
    <w:multiLevelType w:val="hybridMultilevel"/>
    <w:tmpl w:val="52B2E176"/>
    <w:lvl w:ilvl="0" w:tplc="B448AB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AEC0320"/>
    <w:multiLevelType w:val="multilevel"/>
    <w:tmpl w:val="0FA0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B2A5F74"/>
    <w:multiLevelType w:val="multilevel"/>
    <w:tmpl w:val="59F21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D004AE8"/>
    <w:multiLevelType w:val="multilevel"/>
    <w:tmpl w:val="B054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2097435"/>
    <w:multiLevelType w:val="multilevel"/>
    <w:tmpl w:val="BBFA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2402DEF"/>
    <w:multiLevelType w:val="multilevel"/>
    <w:tmpl w:val="B712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2F5494B"/>
    <w:multiLevelType w:val="multilevel"/>
    <w:tmpl w:val="EA4E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37A3F99"/>
    <w:multiLevelType w:val="multilevel"/>
    <w:tmpl w:val="0ADA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3940AAE"/>
    <w:multiLevelType w:val="multilevel"/>
    <w:tmpl w:val="D390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3FB7E8D"/>
    <w:multiLevelType w:val="multilevel"/>
    <w:tmpl w:val="6ED2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5D1730D"/>
    <w:multiLevelType w:val="multilevel"/>
    <w:tmpl w:val="24EA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735673B"/>
    <w:multiLevelType w:val="multilevel"/>
    <w:tmpl w:val="FDBE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9596B2C"/>
    <w:multiLevelType w:val="multilevel"/>
    <w:tmpl w:val="6F60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9E150EA"/>
    <w:multiLevelType w:val="multilevel"/>
    <w:tmpl w:val="F0CC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B58157E"/>
    <w:multiLevelType w:val="multilevel"/>
    <w:tmpl w:val="48B2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FD6541E"/>
    <w:multiLevelType w:val="multilevel"/>
    <w:tmpl w:val="A948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18B63FB"/>
    <w:multiLevelType w:val="multilevel"/>
    <w:tmpl w:val="A2EA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30C0BB0"/>
    <w:multiLevelType w:val="multilevel"/>
    <w:tmpl w:val="0B32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31E427E"/>
    <w:multiLevelType w:val="multilevel"/>
    <w:tmpl w:val="2222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57207F3"/>
    <w:multiLevelType w:val="multilevel"/>
    <w:tmpl w:val="6198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6192871"/>
    <w:multiLevelType w:val="multilevel"/>
    <w:tmpl w:val="42CA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6ED582F"/>
    <w:multiLevelType w:val="multilevel"/>
    <w:tmpl w:val="7B18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9250D50"/>
    <w:multiLevelType w:val="multilevel"/>
    <w:tmpl w:val="D72A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AFF0E9F"/>
    <w:multiLevelType w:val="multilevel"/>
    <w:tmpl w:val="3514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E9C179C"/>
    <w:multiLevelType w:val="multilevel"/>
    <w:tmpl w:val="0516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F0303FF"/>
    <w:multiLevelType w:val="multilevel"/>
    <w:tmpl w:val="156E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36E04C1"/>
    <w:multiLevelType w:val="multilevel"/>
    <w:tmpl w:val="333C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4326116"/>
    <w:multiLevelType w:val="multilevel"/>
    <w:tmpl w:val="9B46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4BE5E6A"/>
    <w:multiLevelType w:val="multilevel"/>
    <w:tmpl w:val="B7C8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4FF30AB"/>
    <w:multiLevelType w:val="multilevel"/>
    <w:tmpl w:val="B412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5A225D5"/>
    <w:multiLevelType w:val="multilevel"/>
    <w:tmpl w:val="0D16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6AC710B"/>
    <w:multiLevelType w:val="multilevel"/>
    <w:tmpl w:val="1594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6F311E5"/>
    <w:multiLevelType w:val="multilevel"/>
    <w:tmpl w:val="409A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76C43C5"/>
    <w:multiLevelType w:val="multilevel"/>
    <w:tmpl w:val="6084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8FF2524"/>
    <w:multiLevelType w:val="multilevel"/>
    <w:tmpl w:val="3B9E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AF55187"/>
    <w:multiLevelType w:val="multilevel"/>
    <w:tmpl w:val="ECC86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BA83710"/>
    <w:multiLevelType w:val="multilevel"/>
    <w:tmpl w:val="3C96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E1C4997"/>
    <w:multiLevelType w:val="multilevel"/>
    <w:tmpl w:val="C6D0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F681A37"/>
    <w:multiLevelType w:val="multilevel"/>
    <w:tmpl w:val="EBE6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F802986"/>
    <w:multiLevelType w:val="multilevel"/>
    <w:tmpl w:val="7BCC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8"/>
  </w:num>
  <w:num w:numId="2">
    <w:abstractNumId w:val="48"/>
  </w:num>
  <w:num w:numId="3">
    <w:abstractNumId w:val="46"/>
  </w:num>
  <w:num w:numId="4">
    <w:abstractNumId w:val="51"/>
  </w:num>
  <w:num w:numId="5">
    <w:abstractNumId w:val="71"/>
  </w:num>
  <w:num w:numId="6">
    <w:abstractNumId w:val="45"/>
  </w:num>
  <w:num w:numId="7">
    <w:abstractNumId w:val="56"/>
  </w:num>
  <w:num w:numId="8">
    <w:abstractNumId w:val="65"/>
  </w:num>
  <w:num w:numId="9">
    <w:abstractNumId w:val="57"/>
  </w:num>
  <w:num w:numId="10">
    <w:abstractNumId w:val="30"/>
  </w:num>
  <w:num w:numId="11">
    <w:abstractNumId w:val="11"/>
  </w:num>
  <w:num w:numId="12">
    <w:abstractNumId w:val="4"/>
  </w:num>
  <w:num w:numId="13">
    <w:abstractNumId w:val="31"/>
  </w:num>
  <w:num w:numId="14">
    <w:abstractNumId w:val="54"/>
  </w:num>
  <w:num w:numId="15">
    <w:abstractNumId w:val="66"/>
  </w:num>
  <w:num w:numId="16">
    <w:abstractNumId w:val="69"/>
  </w:num>
  <w:num w:numId="17">
    <w:abstractNumId w:val="63"/>
  </w:num>
  <w:num w:numId="18">
    <w:abstractNumId w:val="18"/>
  </w:num>
  <w:num w:numId="19">
    <w:abstractNumId w:val="28"/>
  </w:num>
  <w:num w:numId="20">
    <w:abstractNumId w:val="20"/>
  </w:num>
  <w:num w:numId="21">
    <w:abstractNumId w:val="73"/>
  </w:num>
  <w:num w:numId="22">
    <w:abstractNumId w:val="41"/>
  </w:num>
  <w:num w:numId="23">
    <w:abstractNumId w:val="13"/>
  </w:num>
  <w:num w:numId="24">
    <w:abstractNumId w:val="55"/>
  </w:num>
  <w:num w:numId="25">
    <w:abstractNumId w:val="15"/>
  </w:num>
  <w:num w:numId="26">
    <w:abstractNumId w:val="70"/>
  </w:num>
  <w:num w:numId="27">
    <w:abstractNumId w:val="16"/>
  </w:num>
  <w:num w:numId="28">
    <w:abstractNumId w:val="10"/>
  </w:num>
  <w:num w:numId="29">
    <w:abstractNumId w:val="50"/>
  </w:num>
  <w:num w:numId="30">
    <w:abstractNumId w:val="49"/>
  </w:num>
  <w:num w:numId="31">
    <w:abstractNumId w:val="59"/>
  </w:num>
  <w:num w:numId="32">
    <w:abstractNumId w:val="19"/>
  </w:num>
  <w:num w:numId="33">
    <w:abstractNumId w:val="7"/>
  </w:num>
  <w:num w:numId="34">
    <w:abstractNumId w:val="64"/>
  </w:num>
  <w:num w:numId="35">
    <w:abstractNumId w:val="21"/>
  </w:num>
  <w:num w:numId="36">
    <w:abstractNumId w:val="17"/>
  </w:num>
  <w:num w:numId="37">
    <w:abstractNumId w:val="25"/>
  </w:num>
  <w:num w:numId="38">
    <w:abstractNumId w:val="33"/>
  </w:num>
  <w:num w:numId="39">
    <w:abstractNumId w:val="9"/>
  </w:num>
  <w:num w:numId="40">
    <w:abstractNumId w:val="6"/>
  </w:num>
  <w:num w:numId="41">
    <w:abstractNumId w:val="43"/>
  </w:num>
  <w:num w:numId="42">
    <w:abstractNumId w:val="34"/>
  </w:num>
  <w:num w:numId="43">
    <w:abstractNumId w:val="44"/>
  </w:num>
  <w:num w:numId="44">
    <w:abstractNumId w:val="40"/>
  </w:num>
  <w:num w:numId="45">
    <w:abstractNumId w:val="24"/>
  </w:num>
  <w:num w:numId="46">
    <w:abstractNumId w:val="23"/>
  </w:num>
  <w:num w:numId="47">
    <w:abstractNumId w:val="61"/>
  </w:num>
  <w:num w:numId="48">
    <w:abstractNumId w:val="72"/>
  </w:num>
  <w:num w:numId="49">
    <w:abstractNumId w:val="42"/>
  </w:num>
  <w:num w:numId="50">
    <w:abstractNumId w:val="3"/>
  </w:num>
  <w:num w:numId="51">
    <w:abstractNumId w:val="74"/>
  </w:num>
  <w:num w:numId="52">
    <w:abstractNumId w:val="8"/>
  </w:num>
  <w:num w:numId="53">
    <w:abstractNumId w:val="38"/>
  </w:num>
  <w:num w:numId="54">
    <w:abstractNumId w:val="29"/>
  </w:num>
  <w:num w:numId="55">
    <w:abstractNumId w:val="22"/>
  </w:num>
  <w:num w:numId="56">
    <w:abstractNumId w:val="0"/>
  </w:num>
  <w:num w:numId="57">
    <w:abstractNumId w:val="39"/>
  </w:num>
  <w:num w:numId="58">
    <w:abstractNumId w:val="5"/>
  </w:num>
  <w:num w:numId="59">
    <w:abstractNumId w:val="12"/>
  </w:num>
  <w:num w:numId="60">
    <w:abstractNumId w:val="36"/>
  </w:num>
  <w:num w:numId="61">
    <w:abstractNumId w:val="27"/>
  </w:num>
  <w:num w:numId="62">
    <w:abstractNumId w:val="1"/>
  </w:num>
  <w:num w:numId="63">
    <w:abstractNumId w:val="60"/>
  </w:num>
  <w:num w:numId="64">
    <w:abstractNumId w:val="47"/>
  </w:num>
  <w:num w:numId="65">
    <w:abstractNumId w:val="26"/>
  </w:num>
  <w:num w:numId="66">
    <w:abstractNumId w:val="52"/>
  </w:num>
  <w:num w:numId="67">
    <w:abstractNumId w:val="14"/>
  </w:num>
  <w:num w:numId="68">
    <w:abstractNumId w:val="32"/>
  </w:num>
  <w:num w:numId="69">
    <w:abstractNumId w:val="62"/>
  </w:num>
  <w:num w:numId="70">
    <w:abstractNumId w:val="53"/>
  </w:num>
  <w:num w:numId="71">
    <w:abstractNumId w:val="2"/>
  </w:num>
  <w:num w:numId="72">
    <w:abstractNumId w:val="37"/>
  </w:num>
  <w:num w:numId="73">
    <w:abstractNumId w:val="58"/>
  </w:num>
  <w:num w:numId="74">
    <w:abstractNumId w:val="67"/>
  </w:num>
  <w:num w:numId="75">
    <w:abstractNumId w:val="35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D6"/>
    <w:rsid w:val="00000D0B"/>
    <w:rsid w:val="00053C50"/>
    <w:rsid w:val="00090747"/>
    <w:rsid w:val="000A72C7"/>
    <w:rsid w:val="000E7EF0"/>
    <w:rsid w:val="00185C34"/>
    <w:rsid w:val="00195151"/>
    <w:rsid w:val="001E493B"/>
    <w:rsid w:val="001F64EF"/>
    <w:rsid w:val="00216A56"/>
    <w:rsid w:val="00220856"/>
    <w:rsid w:val="00223D87"/>
    <w:rsid w:val="002A329A"/>
    <w:rsid w:val="002B1DAC"/>
    <w:rsid w:val="002C225C"/>
    <w:rsid w:val="002C6094"/>
    <w:rsid w:val="002D43CF"/>
    <w:rsid w:val="002E51F1"/>
    <w:rsid w:val="002F162E"/>
    <w:rsid w:val="00317E6C"/>
    <w:rsid w:val="00335296"/>
    <w:rsid w:val="00395DE0"/>
    <w:rsid w:val="003B7723"/>
    <w:rsid w:val="003C41CD"/>
    <w:rsid w:val="003E1597"/>
    <w:rsid w:val="003F516E"/>
    <w:rsid w:val="00413F57"/>
    <w:rsid w:val="004651EA"/>
    <w:rsid w:val="004754C1"/>
    <w:rsid w:val="00475752"/>
    <w:rsid w:val="004C3B60"/>
    <w:rsid w:val="00543F1E"/>
    <w:rsid w:val="00561E1B"/>
    <w:rsid w:val="005A65B0"/>
    <w:rsid w:val="005D28D3"/>
    <w:rsid w:val="005D3FAE"/>
    <w:rsid w:val="006E6F45"/>
    <w:rsid w:val="00733605"/>
    <w:rsid w:val="007801B1"/>
    <w:rsid w:val="00786E00"/>
    <w:rsid w:val="007B1924"/>
    <w:rsid w:val="007B2421"/>
    <w:rsid w:val="007D1DD5"/>
    <w:rsid w:val="007E6704"/>
    <w:rsid w:val="007F1B78"/>
    <w:rsid w:val="00822A1E"/>
    <w:rsid w:val="00862D1A"/>
    <w:rsid w:val="00894104"/>
    <w:rsid w:val="0089574C"/>
    <w:rsid w:val="008B6342"/>
    <w:rsid w:val="008D4B93"/>
    <w:rsid w:val="00926013"/>
    <w:rsid w:val="0098458D"/>
    <w:rsid w:val="00992A75"/>
    <w:rsid w:val="009A0F8D"/>
    <w:rsid w:val="00A074AF"/>
    <w:rsid w:val="00A37694"/>
    <w:rsid w:val="00A42185"/>
    <w:rsid w:val="00A545D5"/>
    <w:rsid w:val="00A7164C"/>
    <w:rsid w:val="00A74F5F"/>
    <w:rsid w:val="00A75FD5"/>
    <w:rsid w:val="00AD2225"/>
    <w:rsid w:val="00AD726D"/>
    <w:rsid w:val="00AE3C72"/>
    <w:rsid w:val="00B038CF"/>
    <w:rsid w:val="00B3584B"/>
    <w:rsid w:val="00BA446E"/>
    <w:rsid w:val="00C62CD8"/>
    <w:rsid w:val="00D140DA"/>
    <w:rsid w:val="00D272F2"/>
    <w:rsid w:val="00D40E93"/>
    <w:rsid w:val="00D434DE"/>
    <w:rsid w:val="00D955FF"/>
    <w:rsid w:val="00DB7AD6"/>
    <w:rsid w:val="00DB7DCE"/>
    <w:rsid w:val="00DC05CA"/>
    <w:rsid w:val="00E12CEF"/>
    <w:rsid w:val="00E146D8"/>
    <w:rsid w:val="00E2685C"/>
    <w:rsid w:val="00E278F3"/>
    <w:rsid w:val="00E32861"/>
    <w:rsid w:val="00EB13F3"/>
    <w:rsid w:val="00EB2A22"/>
    <w:rsid w:val="00ED7D28"/>
    <w:rsid w:val="00EF3F7F"/>
    <w:rsid w:val="00F000B0"/>
    <w:rsid w:val="00F03986"/>
    <w:rsid w:val="00F34D9A"/>
    <w:rsid w:val="00F4411B"/>
    <w:rsid w:val="00F4638B"/>
    <w:rsid w:val="00F6071B"/>
    <w:rsid w:val="00F620CD"/>
    <w:rsid w:val="00F64A3F"/>
    <w:rsid w:val="00F64B9C"/>
    <w:rsid w:val="00F91EF1"/>
    <w:rsid w:val="00F95D64"/>
    <w:rsid w:val="00F97E6A"/>
    <w:rsid w:val="00FA09C9"/>
    <w:rsid w:val="00FA0BE4"/>
    <w:rsid w:val="00FA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F91E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semiHidden/>
    <w:unhideWhenUsed/>
    <w:qFormat/>
    <w:rsid w:val="00F91E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91EF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91EF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91EF1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91EF1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9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1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1EF1"/>
    <w:rPr>
      <w:rFonts w:ascii="Tahoma" w:hAnsi="Tahoma" w:cs="Tahoma"/>
      <w:sz w:val="16"/>
      <w:szCs w:val="16"/>
    </w:rPr>
  </w:style>
  <w:style w:type="character" w:customStyle="1" w:styleId="ya-ba-title">
    <w:name w:val="ya-ba-title"/>
    <w:basedOn w:val="VarsaylanParagrafYazTipi"/>
    <w:rsid w:val="00F91EF1"/>
  </w:style>
  <w:style w:type="character" w:customStyle="1" w:styleId="ya-q-full-text">
    <w:name w:val="ya-q-full-text"/>
    <w:basedOn w:val="VarsaylanParagrafYazTipi"/>
    <w:rsid w:val="00F91EF1"/>
  </w:style>
  <w:style w:type="character" w:customStyle="1" w:styleId="print-link">
    <w:name w:val="print-link"/>
    <w:basedOn w:val="VarsaylanParagrafYazTipi"/>
    <w:rsid w:val="00F91EF1"/>
  </w:style>
  <w:style w:type="character" w:customStyle="1" w:styleId="printhtml">
    <w:name w:val="print_html"/>
    <w:basedOn w:val="VarsaylanParagrafYazTipi"/>
    <w:rsid w:val="00F91EF1"/>
  </w:style>
  <w:style w:type="table" w:styleId="TabloKlavuzu">
    <w:name w:val="Table Grid"/>
    <w:basedOn w:val="NormalTablo"/>
    <w:uiPriority w:val="59"/>
    <w:rsid w:val="002C6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0D0B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A545D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545D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545D5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2D4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D43CF"/>
  </w:style>
  <w:style w:type="paragraph" w:styleId="Altbilgi">
    <w:name w:val="footer"/>
    <w:basedOn w:val="Normal"/>
    <w:link w:val="AltbilgiChar"/>
    <w:uiPriority w:val="99"/>
    <w:unhideWhenUsed/>
    <w:rsid w:val="002D4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D4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F91E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semiHidden/>
    <w:unhideWhenUsed/>
    <w:qFormat/>
    <w:rsid w:val="00F91E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91EF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91EF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91EF1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91EF1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9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1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1EF1"/>
    <w:rPr>
      <w:rFonts w:ascii="Tahoma" w:hAnsi="Tahoma" w:cs="Tahoma"/>
      <w:sz w:val="16"/>
      <w:szCs w:val="16"/>
    </w:rPr>
  </w:style>
  <w:style w:type="character" w:customStyle="1" w:styleId="ya-ba-title">
    <w:name w:val="ya-ba-title"/>
    <w:basedOn w:val="VarsaylanParagrafYazTipi"/>
    <w:rsid w:val="00F91EF1"/>
  </w:style>
  <w:style w:type="character" w:customStyle="1" w:styleId="ya-q-full-text">
    <w:name w:val="ya-q-full-text"/>
    <w:basedOn w:val="VarsaylanParagrafYazTipi"/>
    <w:rsid w:val="00F91EF1"/>
  </w:style>
  <w:style w:type="character" w:customStyle="1" w:styleId="print-link">
    <w:name w:val="print-link"/>
    <w:basedOn w:val="VarsaylanParagrafYazTipi"/>
    <w:rsid w:val="00F91EF1"/>
  </w:style>
  <w:style w:type="character" w:customStyle="1" w:styleId="printhtml">
    <w:name w:val="print_html"/>
    <w:basedOn w:val="VarsaylanParagrafYazTipi"/>
    <w:rsid w:val="00F91EF1"/>
  </w:style>
  <w:style w:type="table" w:styleId="TabloKlavuzu">
    <w:name w:val="Table Grid"/>
    <w:basedOn w:val="NormalTablo"/>
    <w:uiPriority w:val="59"/>
    <w:rsid w:val="002C6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0D0B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A545D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545D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545D5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2D4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D43CF"/>
  </w:style>
  <w:style w:type="paragraph" w:styleId="Altbilgi">
    <w:name w:val="footer"/>
    <w:basedOn w:val="Normal"/>
    <w:link w:val="AltbilgiChar"/>
    <w:uiPriority w:val="99"/>
    <w:unhideWhenUsed/>
    <w:rsid w:val="002D4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D4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324ED24-F100-41E8-B94A-41E7A7523335}" type="doc">
      <dgm:prSet loTypeId="urn:microsoft.com/office/officeart/2005/8/layout/equation2" loCatId="process" qsTypeId="urn:microsoft.com/office/officeart/2005/8/quickstyle/simple1" qsCatId="simple" csTypeId="urn:microsoft.com/office/officeart/2005/8/colors/accent1_2" csCatId="accent1" phldr="1"/>
      <dgm:spPr/>
    </dgm:pt>
    <dgm:pt modelId="{D99EF762-A957-4949-8B3E-66F828288127}">
      <dgm:prSet phldrT="[Metin]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tr-TR"/>
            <a:t>İÇERİK</a:t>
          </a:r>
        </a:p>
      </dgm:t>
    </dgm:pt>
    <dgm:pt modelId="{6459136A-D66A-4638-A67A-15CF22269270}" type="parTrans" cxnId="{D4CA1A02-B1DA-43BA-A226-E1E57A54D124}">
      <dgm:prSet/>
      <dgm:spPr/>
      <dgm:t>
        <a:bodyPr/>
        <a:lstStyle/>
        <a:p>
          <a:endParaRPr lang="tr-TR"/>
        </a:p>
      </dgm:t>
    </dgm:pt>
    <dgm:pt modelId="{A2AD20CF-30BE-4C8A-9668-A95183C500E1}" type="sibTrans" cxnId="{D4CA1A02-B1DA-43BA-A226-E1E57A54D124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endParaRPr lang="tr-TR"/>
        </a:p>
      </dgm:t>
    </dgm:pt>
    <dgm:pt modelId="{FF0242AB-255F-47E2-8AF4-519FF22393D9}">
      <dgm:prSet phldrT="[Metin]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tr-TR"/>
            <a:t>BİÇİM</a:t>
          </a:r>
        </a:p>
      </dgm:t>
    </dgm:pt>
    <dgm:pt modelId="{BDB0DD0E-9246-4131-A9FD-7A0D5BD76DD8}" type="parTrans" cxnId="{79C701A6-2620-4B53-8C4A-94298069B815}">
      <dgm:prSet/>
      <dgm:spPr/>
      <dgm:t>
        <a:bodyPr/>
        <a:lstStyle/>
        <a:p>
          <a:endParaRPr lang="tr-TR"/>
        </a:p>
      </dgm:t>
    </dgm:pt>
    <dgm:pt modelId="{7E7B28D5-3B28-4E43-9DB4-3DD63F8DD049}" type="sibTrans" cxnId="{79C701A6-2620-4B53-8C4A-94298069B815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endParaRPr lang="tr-TR"/>
        </a:p>
      </dgm:t>
    </dgm:pt>
    <dgm:pt modelId="{E4BA0DB0-4C2D-4328-864F-F39A9435FC48}">
      <dgm:prSet phldrT="[Metin]"/>
      <dgm:spPr/>
      <dgm:t>
        <a:bodyPr/>
        <a:lstStyle/>
        <a:p>
          <a:r>
            <a:rPr lang="tr-TR"/>
            <a:t>EDEBÎ ESER</a:t>
          </a:r>
        </a:p>
      </dgm:t>
    </dgm:pt>
    <dgm:pt modelId="{3F0DEEF4-4CC5-4CF2-B8A4-F93536CE1065}" type="parTrans" cxnId="{B1345234-F565-46BA-8ABF-0973534DB054}">
      <dgm:prSet/>
      <dgm:spPr/>
      <dgm:t>
        <a:bodyPr/>
        <a:lstStyle/>
        <a:p>
          <a:endParaRPr lang="tr-TR"/>
        </a:p>
      </dgm:t>
    </dgm:pt>
    <dgm:pt modelId="{FAAB844D-A578-4625-8B06-DCC8FA53C9CB}" type="sibTrans" cxnId="{B1345234-F565-46BA-8ABF-0973534DB054}">
      <dgm:prSet/>
      <dgm:spPr/>
      <dgm:t>
        <a:bodyPr/>
        <a:lstStyle/>
        <a:p>
          <a:endParaRPr lang="tr-TR"/>
        </a:p>
      </dgm:t>
    </dgm:pt>
    <dgm:pt modelId="{BB5F7FB6-3CC6-4E79-8F40-A5A9A1E90E6F}" type="pres">
      <dgm:prSet presAssocID="{1324ED24-F100-41E8-B94A-41E7A7523335}" presName="Name0" presStyleCnt="0">
        <dgm:presLayoutVars>
          <dgm:dir/>
          <dgm:resizeHandles val="exact"/>
        </dgm:presLayoutVars>
      </dgm:prSet>
      <dgm:spPr/>
    </dgm:pt>
    <dgm:pt modelId="{ADB65F98-01E2-4EF1-86E7-24D675A7F391}" type="pres">
      <dgm:prSet presAssocID="{1324ED24-F100-41E8-B94A-41E7A7523335}" presName="vNodes" presStyleCnt="0"/>
      <dgm:spPr/>
    </dgm:pt>
    <dgm:pt modelId="{714F2367-E6D6-4183-9D1B-D6810310742E}" type="pres">
      <dgm:prSet presAssocID="{D99EF762-A957-4949-8B3E-66F828288127}" presName="node" presStyleLbl="node1" presStyleIdx="0" presStyleCnt="3" custScaleX="27019" custScaleY="24206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C5F75E5-FC56-4B79-AD8A-DF2D562B68FE}" type="pres">
      <dgm:prSet presAssocID="{A2AD20CF-30BE-4C8A-9668-A95183C500E1}" presName="spacerT" presStyleCnt="0"/>
      <dgm:spPr/>
    </dgm:pt>
    <dgm:pt modelId="{CB8CD620-442D-4C80-87C6-944B5D95E2BB}" type="pres">
      <dgm:prSet presAssocID="{A2AD20CF-30BE-4C8A-9668-A95183C500E1}" presName="sibTrans" presStyleLbl="sibTrans2D1" presStyleIdx="0" presStyleCnt="2" custScaleX="32888" custScaleY="29243"/>
      <dgm:spPr/>
      <dgm:t>
        <a:bodyPr/>
        <a:lstStyle/>
        <a:p>
          <a:endParaRPr lang="tr-TR"/>
        </a:p>
      </dgm:t>
    </dgm:pt>
    <dgm:pt modelId="{A862C9EE-FE9D-4A67-8B62-C460B4A9497B}" type="pres">
      <dgm:prSet presAssocID="{A2AD20CF-30BE-4C8A-9668-A95183C500E1}" presName="spacerB" presStyleCnt="0"/>
      <dgm:spPr/>
    </dgm:pt>
    <dgm:pt modelId="{22525678-51F8-4389-9F6F-010739A394B5}" type="pres">
      <dgm:prSet presAssocID="{FF0242AB-255F-47E2-8AF4-519FF22393D9}" presName="node" presStyleLbl="node1" presStyleIdx="1" presStyleCnt="3" custScaleX="28277" custScaleY="25536" custLinFactNeighborX="136" custLinFactNeighborY="-38517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E678A06-6A66-4CA3-BEF1-79B96B8298AE}" type="pres">
      <dgm:prSet presAssocID="{1324ED24-F100-41E8-B94A-41E7A7523335}" presName="sibTransLast" presStyleLbl="sibTrans2D1" presStyleIdx="1" presStyleCnt="2" custScaleX="78239" custScaleY="23930"/>
      <dgm:spPr/>
      <dgm:t>
        <a:bodyPr/>
        <a:lstStyle/>
        <a:p>
          <a:endParaRPr lang="tr-TR"/>
        </a:p>
      </dgm:t>
    </dgm:pt>
    <dgm:pt modelId="{3D531148-2A97-475A-AF5F-B3FEBDAD0DAE}" type="pres">
      <dgm:prSet presAssocID="{1324ED24-F100-41E8-B94A-41E7A7523335}" presName="connectorText" presStyleLbl="sibTrans2D1" presStyleIdx="1" presStyleCnt="2"/>
      <dgm:spPr/>
      <dgm:t>
        <a:bodyPr/>
        <a:lstStyle/>
        <a:p>
          <a:endParaRPr lang="tr-TR"/>
        </a:p>
      </dgm:t>
    </dgm:pt>
    <dgm:pt modelId="{7D9AD2C1-F74B-46FA-8483-DE04D5F2CD2D}" type="pres">
      <dgm:prSet presAssocID="{1324ED24-F100-41E8-B94A-41E7A7523335}" presName="lastNode" presStyleLbl="node1" presStyleIdx="2" presStyleCnt="3" custScaleX="22389" custScaleY="21751" custLinFactNeighborX="-13855" custLinFactNeighborY="-1798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1983E1C0-C7CB-4E32-9D81-63C2F0638037}" type="presOf" srcId="{7E7B28D5-3B28-4E43-9DB4-3DD63F8DD049}" destId="{1E678A06-6A66-4CA3-BEF1-79B96B8298AE}" srcOrd="0" destOrd="0" presId="urn:microsoft.com/office/officeart/2005/8/layout/equation2"/>
    <dgm:cxn modelId="{B97DCC70-D404-4E7C-AB1D-FD846CA1097D}" type="presOf" srcId="{7E7B28D5-3B28-4E43-9DB4-3DD63F8DD049}" destId="{3D531148-2A97-475A-AF5F-B3FEBDAD0DAE}" srcOrd="1" destOrd="0" presId="urn:microsoft.com/office/officeart/2005/8/layout/equation2"/>
    <dgm:cxn modelId="{9815A171-DC8A-43DC-82C3-7C5048C7C3FC}" type="presOf" srcId="{FF0242AB-255F-47E2-8AF4-519FF22393D9}" destId="{22525678-51F8-4389-9F6F-010739A394B5}" srcOrd="0" destOrd="0" presId="urn:microsoft.com/office/officeart/2005/8/layout/equation2"/>
    <dgm:cxn modelId="{37044898-43F5-46E3-B331-B8CE0E41CA93}" type="presOf" srcId="{1324ED24-F100-41E8-B94A-41E7A7523335}" destId="{BB5F7FB6-3CC6-4E79-8F40-A5A9A1E90E6F}" srcOrd="0" destOrd="0" presId="urn:microsoft.com/office/officeart/2005/8/layout/equation2"/>
    <dgm:cxn modelId="{B1345234-F565-46BA-8ABF-0973534DB054}" srcId="{1324ED24-F100-41E8-B94A-41E7A7523335}" destId="{E4BA0DB0-4C2D-4328-864F-F39A9435FC48}" srcOrd="2" destOrd="0" parTransId="{3F0DEEF4-4CC5-4CF2-B8A4-F93536CE1065}" sibTransId="{FAAB844D-A578-4625-8B06-DCC8FA53C9CB}"/>
    <dgm:cxn modelId="{79C701A6-2620-4B53-8C4A-94298069B815}" srcId="{1324ED24-F100-41E8-B94A-41E7A7523335}" destId="{FF0242AB-255F-47E2-8AF4-519FF22393D9}" srcOrd="1" destOrd="0" parTransId="{BDB0DD0E-9246-4131-A9FD-7A0D5BD76DD8}" sibTransId="{7E7B28D5-3B28-4E43-9DB4-3DD63F8DD049}"/>
    <dgm:cxn modelId="{7B1592B1-1E27-42A9-960D-274CCBF9FC30}" type="presOf" srcId="{E4BA0DB0-4C2D-4328-864F-F39A9435FC48}" destId="{7D9AD2C1-F74B-46FA-8483-DE04D5F2CD2D}" srcOrd="0" destOrd="0" presId="urn:microsoft.com/office/officeart/2005/8/layout/equation2"/>
    <dgm:cxn modelId="{99DDE0D9-CEEE-42C9-9547-0E9D0D7057D6}" type="presOf" srcId="{D99EF762-A957-4949-8B3E-66F828288127}" destId="{714F2367-E6D6-4183-9D1B-D6810310742E}" srcOrd="0" destOrd="0" presId="urn:microsoft.com/office/officeart/2005/8/layout/equation2"/>
    <dgm:cxn modelId="{D4CA1A02-B1DA-43BA-A226-E1E57A54D124}" srcId="{1324ED24-F100-41E8-B94A-41E7A7523335}" destId="{D99EF762-A957-4949-8B3E-66F828288127}" srcOrd="0" destOrd="0" parTransId="{6459136A-D66A-4638-A67A-15CF22269270}" sibTransId="{A2AD20CF-30BE-4C8A-9668-A95183C500E1}"/>
    <dgm:cxn modelId="{A4E70031-C29B-4C3A-8CAB-291413B53803}" type="presOf" srcId="{A2AD20CF-30BE-4C8A-9668-A95183C500E1}" destId="{CB8CD620-442D-4C80-87C6-944B5D95E2BB}" srcOrd="0" destOrd="0" presId="urn:microsoft.com/office/officeart/2005/8/layout/equation2"/>
    <dgm:cxn modelId="{BC4CB988-84F8-4138-BD99-487F1410F019}" type="presParOf" srcId="{BB5F7FB6-3CC6-4E79-8F40-A5A9A1E90E6F}" destId="{ADB65F98-01E2-4EF1-86E7-24D675A7F391}" srcOrd="0" destOrd="0" presId="urn:microsoft.com/office/officeart/2005/8/layout/equation2"/>
    <dgm:cxn modelId="{0D911C43-D145-4A3C-8460-47727B59BF2C}" type="presParOf" srcId="{ADB65F98-01E2-4EF1-86E7-24D675A7F391}" destId="{714F2367-E6D6-4183-9D1B-D6810310742E}" srcOrd="0" destOrd="0" presId="urn:microsoft.com/office/officeart/2005/8/layout/equation2"/>
    <dgm:cxn modelId="{AB64942F-0B45-4334-9020-89928DC01B82}" type="presParOf" srcId="{ADB65F98-01E2-4EF1-86E7-24D675A7F391}" destId="{3C5F75E5-FC56-4B79-AD8A-DF2D562B68FE}" srcOrd="1" destOrd="0" presId="urn:microsoft.com/office/officeart/2005/8/layout/equation2"/>
    <dgm:cxn modelId="{8F562543-452E-4B94-BC79-60B06650979D}" type="presParOf" srcId="{ADB65F98-01E2-4EF1-86E7-24D675A7F391}" destId="{CB8CD620-442D-4C80-87C6-944B5D95E2BB}" srcOrd="2" destOrd="0" presId="urn:microsoft.com/office/officeart/2005/8/layout/equation2"/>
    <dgm:cxn modelId="{EA19D35A-F02F-4522-89C2-E7B9EECB7244}" type="presParOf" srcId="{ADB65F98-01E2-4EF1-86E7-24D675A7F391}" destId="{A862C9EE-FE9D-4A67-8B62-C460B4A9497B}" srcOrd="3" destOrd="0" presId="urn:microsoft.com/office/officeart/2005/8/layout/equation2"/>
    <dgm:cxn modelId="{F4F127DA-99A4-4EF4-B171-006053A1618B}" type="presParOf" srcId="{ADB65F98-01E2-4EF1-86E7-24D675A7F391}" destId="{22525678-51F8-4389-9F6F-010739A394B5}" srcOrd="4" destOrd="0" presId="urn:microsoft.com/office/officeart/2005/8/layout/equation2"/>
    <dgm:cxn modelId="{7303F0CA-9B71-4329-8B63-C6EBFB5B1696}" type="presParOf" srcId="{BB5F7FB6-3CC6-4E79-8F40-A5A9A1E90E6F}" destId="{1E678A06-6A66-4CA3-BEF1-79B96B8298AE}" srcOrd="1" destOrd="0" presId="urn:microsoft.com/office/officeart/2005/8/layout/equation2"/>
    <dgm:cxn modelId="{7EBE47AF-7149-423F-8048-C76ED3EBBBA0}" type="presParOf" srcId="{1E678A06-6A66-4CA3-BEF1-79B96B8298AE}" destId="{3D531148-2A97-475A-AF5F-B3FEBDAD0DAE}" srcOrd="0" destOrd="0" presId="urn:microsoft.com/office/officeart/2005/8/layout/equation2"/>
    <dgm:cxn modelId="{9DA78982-1A8C-4192-9BEC-00E95DC2B16C}" type="presParOf" srcId="{BB5F7FB6-3CC6-4E79-8F40-A5A9A1E90E6F}" destId="{7D9AD2C1-F74B-46FA-8483-DE04D5F2CD2D}" srcOrd="2" destOrd="0" presId="urn:microsoft.com/office/officeart/2005/8/layout/equation2"/>
  </dgm:cxnLst>
  <dgm:bg>
    <a:noFill/>
  </dgm:bg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4F2367-E6D6-4183-9D1B-D6810310742E}">
      <dsp:nvSpPr>
        <dsp:cNvPr id="0" name=""/>
        <dsp:cNvSpPr/>
      </dsp:nvSpPr>
      <dsp:spPr>
        <a:xfrm>
          <a:off x="672649" y="42"/>
          <a:ext cx="515038" cy="461417"/>
        </a:xfrm>
        <a:prstGeom prst="ellipse">
          <a:avLst/>
        </a:prstGeom>
        <a:solidFill>
          <a:schemeClr val="accent6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İÇERİK</a:t>
          </a:r>
        </a:p>
      </dsp:txBody>
      <dsp:txXfrm>
        <a:off x="748075" y="67615"/>
        <a:ext cx="364186" cy="326271"/>
      </dsp:txXfrm>
    </dsp:sp>
    <dsp:sp modelId="{CB8CD620-442D-4C80-87C6-944B5D95E2BB}">
      <dsp:nvSpPr>
        <dsp:cNvPr id="0" name=""/>
        <dsp:cNvSpPr/>
      </dsp:nvSpPr>
      <dsp:spPr>
        <a:xfrm>
          <a:off x="748363" y="616243"/>
          <a:ext cx="363610" cy="323311"/>
        </a:xfrm>
        <a:prstGeom prst="mathPlus">
          <a:avLst/>
        </a:prstGeom>
        <a:solidFill>
          <a:schemeClr val="accent6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796560" y="739877"/>
        <a:ext cx="267216" cy="76043"/>
      </dsp:txXfrm>
    </dsp:sp>
    <dsp:sp modelId="{22525678-51F8-4389-9F6F-010739A394B5}">
      <dsp:nvSpPr>
        <dsp:cNvPr id="0" name=""/>
        <dsp:cNvSpPr/>
      </dsp:nvSpPr>
      <dsp:spPr>
        <a:xfrm>
          <a:off x="663251" y="1034720"/>
          <a:ext cx="539018" cy="486769"/>
        </a:xfrm>
        <a:prstGeom prst="ellipse">
          <a:avLst/>
        </a:prstGeom>
        <a:solidFill>
          <a:schemeClr val="accent6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BİÇİM</a:t>
          </a:r>
        </a:p>
      </dsp:txBody>
      <dsp:txXfrm>
        <a:off x="742188" y="1106006"/>
        <a:ext cx="381144" cy="344197"/>
      </dsp:txXfrm>
    </dsp:sp>
    <dsp:sp modelId="{1E678A06-6A66-4CA3-BEF1-79B96B8298AE}">
      <dsp:nvSpPr>
        <dsp:cNvPr id="0" name=""/>
        <dsp:cNvSpPr/>
      </dsp:nvSpPr>
      <dsp:spPr>
        <a:xfrm rot="21518559">
          <a:off x="1491029" y="658079"/>
          <a:ext cx="389366" cy="169689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lumMod val="7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700" kern="1200"/>
        </a:p>
      </dsp:txBody>
      <dsp:txXfrm>
        <a:off x="1491036" y="692620"/>
        <a:ext cx="338459" cy="101813"/>
      </dsp:txXfrm>
    </dsp:sp>
    <dsp:sp modelId="{7D9AD2C1-F74B-46FA-8483-DE04D5F2CD2D}">
      <dsp:nvSpPr>
        <dsp:cNvPr id="0" name=""/>
        <dsp:cNvSpPr/>
      </dsp:nvSpPr>
      <dsp:spPr>
        <a:xfrm>
          <a:off x="2140866" y="307408"/>
          <a:ext cx="853562" cy="82923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800" kern="1200"/>
            <a:t>EDEBÎ ESER</a:t>
          </a:r>
        </a:p>
      </dsp:txBody>
      <dsp:txXfrm>
        <a:off x="2265867" y="428847"/>
        <a:ext cx="603560" cy="58636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equation2">
  <dgm:title val=""/>
  <dgm:desc val=""/>
  <dgm:catLst>
    <dgm:cat type="relationship" pri="18000"/>
    <dgm:cat type="process" pri="2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linDir" val="fromL"/>
          <dgm:param type="fallback" val="2D"/>
        </dgm:alg>
      </dgm:if>
      <dgm:else name="Name3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ch" ptType="node" func="cnt" op="gte" val="3">
        <dgm:constrLst>
          <dgm:constr type="h" for="des" forName="node" refType="w" fact="0.5"/>
          <dgm:constr type="w" for="ch" forName="lastNode" refType="w"/>
          <dgm:constr type="w" for="des" forName="node" refType="h" refFor="des" refForName="node"/>
          <dgm:constr type="w" for="ch" forName="sibTransLast" refType="h" refFor="des" refForName="node" fact="0.6"/>
          <dgm:constr type="h" for="des" forName="sibTrans" refType="h" refFor="des" refForName="node" op="equ" fact="0.58"/>
          <dgm:constr type="w" for="des" forName="sibTrans" refType="h" refFor="des" refForName="sibTrans" op="equ"/>
          <dgm:constr type="primFontSz" for="ch" forName="lastNode" op="equ" val="65"/>
          <dgm:constr type="primFontSz" for="des" forName="node" op="equ" val="65"/>
          <dgm:constr type="primFontSz" for="des" forName="sibTrans" val="55"/>
          <dgm:constr type="primFontSz" for="des" forName="sibTrans" refType="primFontSz" refFor="des" refForName="node" op="lte" fact="0.8"/>
          <dgm:constr type="primFontSz" for="des" forName="connectorText" refType="primFontSz" refFor="des" refForName="node" op="lte" fact="0.8"/>
          <dgm:constr type="primFontSz" for="des" forName="connectorText" refType="primFontSz" refFor="des" refForName="sibTrans" op="equ"/>
          <dgm:constr type="h" for="des" forName="spacerT" refType="h" refFor="des" refForName="sibTrans" fact="0.14"/>
          <dgm:constr type="h" for="des" forName="spacerB" refType="h" refFor="des" refForName="sibTrans" fact="0.14"/>
        </dgm:constrLst>
      </dgm:if>
      <dgm:else name="Name6">
        <dgm:constrLst>
          <dgm:constr type="h" for="des" forName="node" refType="w"/>
          <dgm:constr type="w" for="ch" forName="lastNode" refType="w"/>
          <dgm:constr type="w" for="des" forName="node" refType="h" refFor="des" refForName="node"/>
          <dgm:constr type="w" for="ch" forName="sibTransLast" refType="h" refFor="des" refForName="node" fact="0.6"/>
          <dgm:constr type="h" for="des" forName="sibTrans" refType="h" refFor="des" refForName="node" op="equ" fact="0.58"/>
          <dgm:constr type="w" for="des" forName="sibTrans" refType="h" refFor="des" refForName="sibTrans" op="equ"/>
          <dgm:constr type="primFontSz" for="des" forName="node" val="65"/>
          <dgm:constr type="primFontSz" for="ch" forName="lastNode" refType="primFontSz" refFor="des" refForName="node" op="equ"/>
          <dgm:constr type="primFontSz" for="des" forName="sibTrans" val="55"/>
          <dgm:constr type="primFontSz" for="des" forName="connectorText" refType="primFontSz" refFor="des" refForName="node" op="lte" fact="0.8"/>
          <dgm:constr type="primFontSz" for="des" forName="connectorText" refType="primFontSz" refFor="des" refForName="sibTrans" op="equ"/>
          <dgm:constr type="h" for="des" forName="spacerT" refType="h" refFor="des" refForName="sibTrans" fact="0.14"/>
          <dgm:constr type="h" for="des" forName="spacerB" refType="h" refFor="des" refForName="sibTrans" fact="0.14"/>
        </dgm:constrLst>
      </dgm:else>
    </dgm:choose>
    <dgm:ruleLst/>
    <dgm:choose name="Name7">
      <dgm:if name="Name8" axis="ch" ptType="node" func="cnt" op="gte" val="1">
        <dgm:layoutNode name="vNodes">
          <dgm:alg type="lin">
            <dgm:param type="linDir" val="fromT"/>
            <dgm:param type="fallback" val="2D"/>
          </dgm:alg>
          <dgm:shape xmlns:r="http://schemas.openxmlformats.org/officeDocument/2006/relationships" r:blip="">
            <dgm:adjLst/>
          </dgm:shape>
          <dgm:presOf/>
          <dgm:constrLst/>
          <dgm:ruleLst/>
          <dgm:forEach name="Name9" axis="ch" ptType="node">
            <dgm:choose name="Name10">
              <dgm:if name="Name11" axis="self" func="revPos" op="neq" val="1">
                <dgm:layoutNode name="node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  <dgm:choose name="Name12">
                  <dgm:if name="Name13" axis="self" ptType="node" func="revPos" op="gt" val="2">
                    <dgm:forEach name="sibTransForEach" axis="followSib" ptType="sibTrans" cnt="1">
                      <dgm:layoutNode name="spacerT">
                        <dgm:alg type="sp"/>
                        <dgm:shape xmlns:r="http://schemas.openxmlformats.org/officeDocument/2006/relationships" r:blip="">
                          <dgm:adjLst/>
                        </dgm:shape>
                        <dgm:presOf axis="self"/>
                        <dgm:constrLst/>
                        <dgm:ruleLst/>
                      </dgm:layoutNode>
                      <dgm:layoutNode name="sibTrans">
                        <dgm:alg type="tx"/>
                        <dgm:shape xmlns:r="http://schemas.openxmlformats.org/officeDocument/2006/relationships" type="mathPlus" r:blip="">
                          <dgm:adjLst/>
                        </dgm:shape>
                        <dgm:presOf axis="self"/>
                        <dgm:constrLst>
                          <dgm:constr type="h" refType="w"/>
                          <dgm:constr type="lMarg"/>
                          <dgm:constr type="rMarg"/>
                          <dgm:constr type="tMarg"/>
                          <dgm:constr type="bMarg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spacerB">
                        <dgm:alg type="sp"/>
                        <dgm:shape xmlns:r="http://schemas.openxmlformats.org/officeDocument/2006/relationships" r:blip="">
                          <dgm:adjLst/>
                        </dgm:shape>
                        <dgm:presOf axis="self"/>
                        <dgm:constrLst/>
                        <dgm:ruleLst/>
                      </dgm:layoutNode>
                    </dgm:forEach>
                  </dgm:if>
                  <dgm:else name="Name14"/>
                </dgm:choose>
              </dgm:if>
              <dgm:else name="Name15"/>
            </dgm:choose>
          </dgm:forEach>
        </dgm:layoutNode>
        <dgm:choose name="Name16">
          <dgm:if name="Name17" axis="ch" ptType="node" func="cnt" op="gt" val="1">
            <dgm:layoutNode name="sibTransLast">
              <dgm:alg type="conn">
                <dgm:param type="begPts" val="auto"/>
                <dgm:param type="endPts" val="auto"/>
                <dgm:param type="srcNode" val="vNodes"/>
                <dgm:param type="dstNode" val="lastNode"/>
              </dgm:alg>
              <dgm:shape xmlns:r="http://schemas.openxmlformats.org/officeDocument/2006/relationships" type="conn" r:blip="">
                <dgm:adjLst/>
              </dgm:shape>
              <dgm:presOf axis="ch" ptType="sibTrans" st="-1" cnt="1"/>
              <dgm:constrLst>
                <dgm:constr type="h" refType="w" fact="0.62"/>
                <dgm:constr type="connDist"/>
                <dgm:constr type="begPad" refType="connDist" fact="0.25"/>
                <dgm:constr type="endPad" refType="connDist" fact="0.22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ch desOrSelf" ptType="sibTrans sibTrans" st="-1 1" cnt="1 0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if>
          <dgm:else name="Name18"/>
        </dgm:choose>
        <dgm:layoutNode name="lastNode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ellipse" r:blip="">
            <dgm:adjLst/>
          </dgm:shape>
          <dgm:presOf axis="ch desOrSelf" ptType="node node" st="-1 1" cnt="1 0"/>
          <dgm:constrLst>
            <dgm:constr type="h" refType="w"/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</dgm:if>
      <dgm:else name="Name1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AEB1C-D7A0-47EF-A890-62B38B19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6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9868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47</cp:revision>
  <dcterms:created xsi:type="dcterms:W3CDTF">2016-05-04T21:45:00Z</dcterms:created>
  <dcterms:modified xsi:type="dcterms:W3CDTF">2016-05-08T20:22:00Z</dcterms:modified>
</cp:coreProperties>
</file>